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A" w:rsidRPr="00375F84" w:rsidRDefault="00375F84" w:rsidP="00375F84">
      <w:pPr>
        <w:jc w:val="right"/>
        <w:rPr>
          <w:i/>
        </w:rPr>
      </w:pPr>
      <w:r w:rsidRPr="00375F84">
        <w:rPr>
          <w:i/>
        </w:rPr>
        <w:t>Informacja prasowa, 25 kwietnia 2024</w:t>
      </w:r>
    </w:p>
    <w:p w:rsidR="00375F84" w:rsidRPr="00375F84" w:rsidRDefault="00375F84" w:rsidP="00375F84">
      <w:pPr>
        <w:spacing w:after="0" w:line="240" w:lineRule="auto"/>
        <w:jc w:val="both"/>
        <w:rPr>
          <w:rFonts w:cstheme="minorHAnsi"/>
          <w:b/>
          <w:bCs/>
          <w:kern w:val="0"/>
          <w:lang w:eastAsia="pl-PL"/>
          <w14:ligatures w14:val="none"/>
        </w:rPr>
      </w:pPr>
      <w:bookmarkStart w:id="0" w:name="_GoBack"/>
      <w:r w:rsidRPr="00375F84">
        <w:rPr>
          <w:rFonts w:cstheme="minorHAnsi"/>
          <w:b/>
          <w:bCs/>
          <w:kern w:val="0"/>
          <w:lang w:eastAsia="pl-PL"/>
          <w14:ligatures w14:val="none"/>
        </w:rPr>
        <w:t>Ekspansja liderów innowacji</w:t>
      </w:r>
    </w:p>
    <w:bookmarkEnd w:id="0"/>
    <w:p w:rsidR="00375F84" w:rsidRPr="00375F84" w:rsidRDefault="00375F84" w:rsidP="00375F84">
      <w:pPr>
        <w:spacing w:after="0" w:line="240" w:lineRule="auto"/>
        <w:jc w:val="both"/>
        <w:rPr>
          <w:rFonts w:cstheme="minorHAnsi"/>
          <w:b/>
          <w:bCs/>
          <w:kern w:val="0"/>
          <w:lang w:eastAsia="pl-PL"/>
          <w14:ligatures w14:val="none"/>
        </w:rPr>
      </w:pPr>
      <w:r w:rsidRPr="00375F84">
        <w:rPr>
          <w:rFonts w:cstheme="minorHAnsi"/>
          <w:b/>
          <w:bCs/>
          <w:kern w:val="0"/>
          <w:lang w:eastAsia="pl-PL"/>
          <w14:ligatures w14:val="none"/>
        </w:rPr>
        <w:t>Na to czekają wszyscy zainteresowani nowymi technologiami w przemyśle. Lista wystawców to jedno, ale ciekawość tego, co wiodące firmy pokażą na swoich stoiskach, towarzyszy zwiedzającym aż do momentu otwarcia targowych hal. W najbliższej edycji ITM INDUSTRY EUROPE nie zabraknie światowych marek, za którymi podąża oferta wyznaczająca najwyższe standardy w tej branży. Niektóre firmy już mają jasno sprecyzowane plany swojej aktywności na czerwcowych targach w Poznaniu.</w:t>
      </w:r>
    </w:p>
    <w:p w:rsidR="00375F84" w:rsidRPr="00375F84" w:rsidRDefault="00375F84" w:rsidP="00375F84">
      <w:pPr>
        <w:spacing w:after="0" w:line="240" w:lineRule="auto"/>
        <w:jc w:val="both"/>
        <w:rPr>
          <w:rFonts w:cstheme="minorHAnsi"/>
          <w:bCs/>
          <w:kern w:val="0"/>
          <w:lang w:eastAsia="pl-PL"/>
          <w14:ligatures w14:val="none"/>
        </w:rPr>
      </w:pPr>
      <w:r w:rsidRPr="00375F84">
        <w:rPr>
          <w:rFonts w:cstheme="minorHAnsi"/>
          <w:bCs/>
          <w:kern w:val="0"/>
          <w:lang w:eastAsia="pl-PL"/>
          <w14:ligatures w14:val="none"/>
        </w:rPr>
        <w:t>W tym roku na zwiedzenie ekspozycji bloku targów przemysłowych trzeba zarezerwować sobie odpowiednio dużo czasu. Tyle ile wymaga zapoznanie się z ofertą zgromadzoną w aż dziesięciu halach Międzynarodowych Targów Poznańskich. Najbliższa edycja (4-7 czerwca 2024 r.) będzie jeszcze bardziej interaktywna, pełna specjalnych pokazów, pracujących maszyn i robotów.</w:t>
      </w:r>
    </w:p>
    <w:p w:rsidR="00375F84" w:rsidRPr="00375F84" w:rsidRDefault="00375F84" w:rsidP="00375F84">
      <w:pPr>
        <w:spacing w:after="0" w:line="240" w:lineRule="auto"/>
        <w:jc w:val="both"/>
        <w:rPr>
          <w:rFonts w:cstheme="minorHAnsi"/>
          <w:bCs/>
          <w:kern w:val="0"/>
          <w:lang w:eastAsia="pl-PL"/>
          <w14:ligatures w14:val="none"/>
        </w:rPr>
      </w:pPr>
      <w:r w:rsidRPr="00375F84">
        <w:rPr>
          <w:rFonts w:cstheme="minorHAnsi"/>
          <w:bCs/>
          <w:i/>
          <w:kern w:val="0"/>
          <w:lang w:eastAsia="pl-PL"/>
          <w14:ligatures w14:val="none"/>
        </w:rPr>
        <w:t xml:space="preserve">- Realizujemy w tym roku pomysł specjalnej Strefy </w:t>
      </w:r>
      <w:r w:rsidRPr="00375F84">
        <w:rPr>
          <w:rFonts w:cstheme="minorHAnsi"/>
          <w:i/>
          <w:kern w:val="0"/>
          <w:lang w:eastAsia="pl-PL"/>
          <w14:ligatures w14:val="none"/>
        </w:rPr>
        <w:t>z n</w:t>
      </w:r>
      <w:r w:rsidRPr="00375F84">
        <w:rPr>
          <w:rFonts w:cstheme="minorHAnsi"/>
          <w:bCs/>
          <w:i/>
          <w:kern w:val="0"/>
          <w:lang w:eastAsia="pl-PL"/>
          <w14:ligatures w14:val="none"/>
        </w:rPr>
        <w:t xml:space="preserve">owymi technologiami z obszaru optymalizacji procesów w przemyśle. To tutaj w otoczeniu innowacyjnego sprzętu będzie można sprawdzić jak zwiększyć swoją wydajność operacyjną, poprawić jakość i precyzję poszczególnych procesów oraz ocenić rozwiązania z zakresu: automatyki, robotyki, pneumatyki i integracji systemów. W tej przestrzeni zwiedzający zobaczą także roboty współpracujące różnych producentów. Takie nowoczesne rozwiązania dla fabryk przyszłości będą również obecne na największej Scenie Tech w Polsce, którą przygotowujemy wraz z DBR77. Mówiąc o pokazach, zachęcam do zapoznania się z ofertą prezentowaną w ramach Salonu Obróbki Powierzchni. Udział potwierdziło już blisko czterdzieści </w:t>
      </w:r>
      <w:r w:rsidRPr="00375F84">
        <w:rPr>
          <w:rFonts w:cstheme="minorHAnsi"/>
          <w:i/>
          <w:kern w:val="0"/>
          <w:lang w:eastAsia="pl-PL"/>
          <w14:ligatures w14:val="none"/>
        </w:rPr>
        <w:t xml:space="preserve">kluczowych dla tego sektora </w:t>
      </w:r>
      <w:r w:rsidRPr="00375F84">
        <w:rPr>
          <w:rFonts w:cstheme="minorHAnsi"/>
          <w:bCs/>
          <w:i/>
          <w:kern w:val="0"/>
          <w:lang w:eastAsia="pl-PL"/>
          <w14:ligatures w14:val="none"/>
        </w:rPr>
        <w:t>firm. Oczywiście na targi ITM przyjeżdża się zobaczyć pawilony maszynowe więc tym bardziej nas cieszy, że w tej edycji zgłosiło się do nich tak wielu wystawców. Ekspozycji potowarzyszy program oparty o eksperckie wystąpienia uwzglę</w:t>
      </w:r>
      <w:r w:rsidRPr="00375F84">
        <w:rPr>
          <w:rFonts w:cstheme="minorHAnsi"/>
          <w:i/>
          <w:kern w:val="0"/>
          <w:lang w:eastAsia="pl-PL"/>
          <w14:ligatures w14:val="none"/>
        </w:rPr>
        <w:t xml:space="preserve">dniające kierunek zmian, w którym podąża nowoczesny przemysł - </w:t>
      </w:r>
      <w:r w:rsidRPr="00375F84">
        <w:rPr>
          <w:rFonts w:cstheme="minorHAnsi"/>
          <w:kern w:val="0"/>
          <w:lang w:eastAsia="pl-PL"/>
          <w14:ligatures w14:val="none"/>
        </w:rPr>
        <w:t>zapowiada Anna Lemańska-Kramer, dyrektor targów ITM INDUSTRY EUROPE.</w:t>
      </w:r>
    </w:p>
    <w:p w:rsidR="00375F84" w:rsidRPr="00375F84" w:rsidRDefault="00375F84" w:rsidP="00375F84">
      <w:pPr>
        <w:spacing w:after="0" w:line="240" w:lineRule="auto"/>
        <w:jc w:val="both"/>
        <w:rPr>
          <w:rFonts w:cstheme="minorHAnsi"/>
          <w:b/>
          <w:bCs/>
          <w:kern w:val="0"/>
          <w:lang w:eastAsia="pl-PL"/>
          <w14:ligatures w14:val="none"/>
        </w:rPr>
      </w:pPr>
      <w:r w:rsidRPr="00375F84">
        <w:rPr>
          <w:rFonts w:cstheme="minorHAnsi"/>
          <w:b/>
          <w:bCs/>
          <w:kern w:val="0"/>
          <w:lang w:eastAsia="pl-PL"/>
          <w14:ligatures w14:val="none"/>
        </w:rPr>
        <w:t>Ambasador targów ITM INDUSTRY EUROPE</w:t>
      </w:r>
    </w:p>
    <w:p w:rsidR="00375F84" w:rsidRPr="00375F84" w:rsidRDefault="00375F84" w:rsidP="00375F84">
      <w:pPr>
        <w:spacing w:after="0" w:line="240" w:lineRule="auto"/>
        <w:jc w:val="both"/>
        <w:rPr>
          <w:rFonts w:cstheme="minorHAnsi"/>
          <w:bCs/>
          <w:kern w:val="0"/>
          <w:lang w:eastAsia="pl-PL"/>
          <w14:ligatures w14:val="none"/>
        </w:rPr>
      </w:pPr>
      <w:r w:rsidRPr="00375F84">
        <w:rPr>
          <w:rFonts w:cstheme="minorHAnsi"/>
          <w:bCs/>
          <w:kern w:val="0"/>
          <w:lang w:eastAsia="pl-PL"/>
          <w14:ligatures w14:val="none"/>
        </w:rPr>
        <w:t xml:space="preserve">Zbliżająca się edycja to także szczególny moment wdrożenia nowego projektu jakim jest Ambasador Targów ITM INDUSTRY EUROPE 2024. To niekwestionowany lider branży, który poprzez swoje działania propaguje ideę targów w celu zwiększenia ich rozpoznawalności i popularności. Swoją aktywnością zachęca partnerów i klientów do bliższego poznania tego wydarzenia. W tym roku tytuł Ambasadora został przyznany firmom: GF </w:t>
      </w:r>
      <w:proofErr w:type="spellStart"/>
      <w:r w:rsidRPr="00375F84">
        <w:rPr>
          <w:rFonts w:cstheme="minorHAnsi"/>
          <w:bCs/>
          <w:kern w:val="0"/>
          <w:lang w:eastAsia="pl-PL"/>
          <w14:ligatures w14:val="none"/>
        </w:rPr>
        <w:t>Machining</w:t>
      </w:r>
      <w:proofErr w:type="spellEnd"/>
      <w:r w:rsidRPr="00375F84">
        <w:rPr>
          <w:rFonts w:cstheme="minorHAnsi"/>
          <w:bCs/>
          <w:kern w:val="0"/>
          <w:lang w:eastAsia="pl-PL"/>
          <w14:ligatures w14:val="none"/>
        </w:rPr>
        <w:t xml:space="preserve"> Solutions oraz </w:t>
      </w:r>
      <w:proofErr w:type="spellStart"/>
      <w:r w:rsidRPr="00375F84">
        <w:rPr>
          <w:rFonts w:cstheme="minorHAnsi"/>
          <w:bCs/>
          <w:kern w:val="0"/>
          <w:lang w:eastAsia="pl-PL"/>
          <w14:ligatures w14:val="none"/>
        </w:rPr>
        <w:t>Eagle</w:t>
      </w:r>
      <w:proofErr w:type="spellEnd"/>
      <w:r w:rsidRPr="00375F84">
        <w:rPr>
          <w:rFonts w:cstheme="minorHAnsi"/>
          <w:bCs/>
          <w:kern w:val="0"/>
          <w:lang w:eastAsia="pl-PL"/>
          <w14:ligatures w14:val="none"/>
        </w:rPr>
        <w:t xml:space="preserve"> </w:t>
      </w:r>
      <w:proofErr w:type="spellStart"/>
      <w:r w:rsidRPr="00375F84">
        <w:rPr>
          <w:rFonts w:cstheme="minorHAnsi"/>
          <w:bCs/>
          <w:kern w:val="0"/>
          <w:lang w:eastAsia="pl-PL"/>
          <w14:ligatures w14:val="none"/>
        </w:rPr>
        <w:t>Lasers</w:t>
      </w:r>
      <w:proofErr w:type="spellEnd"/>
      <w:r w:rsidRPr="00375F84">
        <w:rPr>
          <w:rFonts w:cstheme="minorHAnsi"/>
          <w:bCs/>
          <w:kern w:val="0"/>
          <w:lang w:eastAsia="pl-PL"/>
          <w14:ligatures w14:val="none"/>
        </w:rPr>
        <w:t xml:space="preserve">. - </w:t>
      </w:r>
      <w:r w:rsidRPr="00375F84">
        <w:rPr>
          <w:rFonts w:cstheme="minorHAnsi"/>
          <w:bCs/>
          <w:i/>
          <w:kern w:val="0"/>
          <w:lang w:eastAsia="pl-PL"/>
          <w14:ligatures w14:val="none"/>
        </w:rPr>
        <w:t>Mamy nadzieję, że ta nowa koncepcja zostanie ciepło przyjęta zarówno przez wystawców jak i zwiedzających i liczymy na to, że grono Ambasadorów będzie się sukcesywnie poszerzać</w:t>
      </w:r>
      <w:r w:rsidRPr="00375F84">
        <w:rPr>
          <w:rFonts w:cstheme="minorHAnsi"/>
          <w:bCs/>
          <w:kern w:val="0"/>
          <w:lang w:eastAsia="pl-PL"/>
          <w14:ligatures w14:val="none"/>
        </w:rPr>
        <w:t xml:space="preserve"> – dodaje Anna Lemańska-Kramer. </w:t>
      </w:r>
    </w:p>
    <w:p w:rsidR="00375F84" w:rsidRPr="00375F84" w:rsidRDefault="00375F84" w:rsidP="00375F84">
      <w:pPr>
        <w:spacing w:after="0" w:line="240" w:lineRule="auto"/>
        <w:jc w:val="both"/>
        <w:rPr>
          <w:rFonts w:cstheme="minorHAnsi"/>
          <w:b/>
          <w:bCs/>
          <w:kern w:val="0"/>
          <w:lang w:eastAsia="pl-PL"/>
          <w14:ligatures w14:val="none"/>
        </w:rPr>
      </w:pPr>
      <w:proofErr w:type="spellStart"/>
      <w:r w:rsidRPr="00375F84">
        <w:rPr>
          <w:rFonts w:cstheme="minorHAnsi"/>
          <w:b/>
          <w:bCs/>
          <w:kern w:val="0"/>
          <w:lang w:eastAsia="pl-PL"/>
          <w14:ligatures w14:val="none"/>
        </w:rPr>
        <w:t>Eagle</w:t>
      </w:r>
      <w:proofErr w:type="spellEnd"/>
      <w:r w:rsidRPr="00375F84">
        <w:rPr>
          <w:rFonts w:cstheme="minorHAnsi"/>
          <w:b/>
          <w:bCs/>
          <w:kern w:val="0"/>
          <w:lang w:eastAsia="pl-PL"/>
          <w14:ligatures w14:val="none"/>
        </w:rPr>
        <w:t xml:space="preserve"> </w:t>
      </w:r>
      <w:proofErr w:type="spellStart"/>
      <w:r w:rsidRPr="00375F84">
        <w:rPr>
          <w:rFonts w:cstheme="minorHAnsi"/>
          <w:b/>
          <w:bCs/>
          <w:kern w:val="0"/>
          <w:lang w:eastAsia="pl-PL"/>
          <w14:ligatures w14:val="none"/>
        </w:rPr>
        <w:t>Lasers</w:t>
      </w:r>
      <w:proofErr w:type="spellEnd"/>
      <w:r w:rsidRPr="00375F84">
        <w:rPr>
          <w:rFonts w:cstheme="minorHAnsi"/>
          <w:b/>
          <w:bCs/>
          <w:kern w:val="0"/>
          <w:lang w:eastAsia="pl-PL"/>
          <w14:ligatures w14:val="none"/>
        </w:rPr>
        <w:t xml:space="preserve"> szykuje spektakularne pokazy</w:t>
      </w:r>
    </w:p>
    <w:p w:rsidR="00375F84" w:rsidRPr="00375F84" w:rsidRDefault="00375F84" w:rsidP="00375F84">
      <w:pPr>
        <w:spacing w:after="0" w:line="240" w:lineRule="auto"/>
        <w:jc w:val="both"/>
        <w:rPr>
          <w:rFonts w:cstheme="minorHAnsi"/>
          <w:kern w:val="0"/>
          <w:lang w:eastAsia="pl-PL"/>
          <w14:ligatures w14:val="none"/>
        </w:rPr>
      </w:pPr>
      <w:r w:rsidRPr="00375F84">
        <w:rPr>
          <w:rFonts w:cstheme="minorHAnsi"/>
          <w:kern w:val="0"/>
          <w:lang w:eastAsia="pl-PL"/>
          <w14:ligatures w14:val="none"/>
        </w:rPr>
        <w:t xml:space="preserve">ITM Europe </w:t>
      </w:r>
      <w:proofErr w:type="spellStart"/>
      <w:r w:rsidRPr="00375F84">
        <w:rPr>
          <w:rFonts w:cstheme="minorHAnsi"/>
          <w:kern w:val="0"/>
          <w:lang w:eastAsia="pl-PL"/>
          <w14:ligatures w14:val="none"/>
        </w:rPr>
        <w:t>Industry</w:t>
      </w:r>
      <w:proofErr w:type="spellEnd"/>
      <w:r w:rsidRPr="00375F84">
        <w:rPr>
          <w:rFonts w:cstheme="minorHAnsi"/>
          <w:kern w:val="0"/>
          <w:lang w:eastAsia="pl-PL"/>
          <w14:ligatures w14:val="none"/>
        </w:rPr>
        <w:t xml:space="preserve"> to kolejny przystanek na trasie jednego z Ambasadorów targów - </w:t>
      </w:r>
      <w:proofErr w:type="spellStart"/>
      <w:r w:rsidRPr="00375F84">
        <w:rPr>
          <w:rFonts w:cstheme="minorHAnsi"/>
          <w:kern w:val="0"/>
          <w:lang w:eastAsia="pl-PL"/>
          <w14:ligatures w14:val="none"/>
        </w:rPr>
        <w:t>Eagle</w:t>
      </w:r>
      <w:proofErr w:type="spellEnd"/>
      <w:r w:rsidRPr="00375F84">
        <w:rPr>
          <w:rFonts w:cstheme="minorHAnsi"/>
          <w:kern w:val="0"/>
          <w:lang w:eastAsia="pl-PL"/>
          <w14:ligatures w14:val="none"/>
        </w:rPr>
        <w:t xml:space="preserve"> </w:t>
      </w:r>
      <w:proofErr w:type="spellStart"/>
      <w:r w:rsidRPr="00375F84">
        <w:rPr>
          <w:rFonts w:cstheme="minorHAnsi"/>
          <w:kern w:val="0"/>
          <w:lang w:eastAsia="pl-PL"/>
          <w14:ligatures w14:val="none"/>
        </w:rPr>
        <w:t>Lasers</w:t>
      </w:r>
      <w:proofErr w:type="spellEnd"/>
      <w:r w:rsidRPr="00375F84">
        <w:rPr>
          <w:rFonts w:cstheme="minorHAnsi"/>
          <w:kern w:val="0"/>
          <w:lang w:eastAsia="pl-PL"/>
          <w14:ligatures w14:val="none"/>
        </w:rPr>
        <w:t xml:space="preserve"> Metal Tour 2024, w trakcie której maszyny </w:t>
      </w:r>
      <w:proofErr w:type="spellStart"/>
      <w:r w:rsidRPr="00375F84">
        <w:rPr>
          <w:rFonts w:cstheme="minorHAnsi"/>
          <w:kern w:val="0"/>
          <w:lang w:eastAsia="pl-PL"/>
          <w14:ligatures w14:val="none"/>
        </w:rPr>
        <w:t>Eagle</w:t>
      </w:r>
      <w:proofErr w:type="spellEnd"/>
      <w:r w:rsidRPr="00375F84">
        <w:rPr>
          <w:rFonts w:cstheme="minorHAnsi"/>
          <w:kern w:val="0"/>
          <w:lang w:eastAsia="pl-PL"/>
          <w14:ligatures w14:val="none"/>
        </w:rPr>
        <w:t xml:space="preserve"> </w:t>
      </w:r>
      <w:proofErr w:type="spellStart"/>
      <w:r w:rsidRPr="00375F84">
        <w:rPr>
          <w:rFonts w:cstheme="minorHAnsi"/>
          <w:kern w:val="0"/>
          <w:lang w:eastAsia="pl-PL"/>
          <w14:ligatures w14:val="none"/>
        </w:rPr>
        <w:t>Lasers</w:t>
      </w:r>
      <w:proofErr w:type="spellEnd"/>
      <w:r w:rsidRPr="00375F84">
        <w:rPr>
          <w:rFonts w:cstheme="minorHAnsi"/>
          <w:kern w:val="0"/>
          <w:lang w:eastAsia="pl-PL"/>
          <w14:ligatures w14:val="none"/>
        </w:rPr>
        <w:t xml:space="preserve"> </w:t>
      </w:r>
      <w:proofErr w:type="spellStart"/>
      <w:r w:rsidRPr="00375F84">
        <w:rPr>
          <w:rFonts w:cstheme="minorHAnsi"/>
          <w:kern w:val="0"/>
          <w:lang w:eastAsia="pl-PL"/>
          <w14:ligatures w14:val="none"/>
        </w:rPr>
        <w:t>iNspire</w:t>
      </w:r>
      <w:proofErr w:type="spellEnd"/>
      <w:r w:rsidRPr="00375F84">
        <w:rPr>
          <w:rFonts w:cstheme="minorHAnsi"/>
          <w:kern w:val="0"/>
          <w:lang w:eastAsia="pl-PL"/>
          <w14:ligatures w14:val="none"/>
        </w:rPr>
        <w:t xml:space="preserve"> 30kW podróżują po najważniejszych wydarzeniach branżowych na całym świecie, dając przykład najnowszych osiągnięć technologicznych. - </w:t>
      </w:r>
      <w:r w:rsidRPr="00375F84">
        <w:rPr>
          <w:rFonts w:cstheme="minorHAnsi"/>
          <w:i/>
          <w:kern w:val="0"/>
          <w:lang w:eastAsia="pl-PL"/>
          <w14:ligatures w14:val="none"/>
        </w:rPr>
        <w:t>Nasza obecność na targach to nie tylko szansa na nawiązywanie nowych kontaktów biznesowych, ale również okazja do podtrzymania obecnych relacji z klientami, którzy korzystają z naszych rozwiązań</w:t>
      </w:r>
      <w:r w:rsidRPr="00375F84">
        <w:rPr>
          <w:rFonts w:cstheme="minorHAnsi"/>
          <w:kern w:val="0"/>
          <w:lang w:eastAsia="pl-PL"/>
          <w14:ligatures w14:val="none"/>
        </w:rPr>
        <w:t xml:space="preserve">. </w:t>
      </w:r>
      <w:r w:rsidRPr="00375F84">
        <w:rPr>
          <w:rFonts w:cstheme="minorHAnsi"/>
          <w:i/>
          <w:kern w:val="0"/>
          <w:lang w:eastAsia="pl-PL"/>
          <w14:ligatures w14:val="none"/>
        </w:rPr>
        <w:t>Mamy możliwość pochwalenia się rozwiązaniami w zakresie obróbki blach, a nasi klienci mogą na żywo zobaczyć innowacyjne wdrożenia i nowości w zakresie procesów cięcia, a także zarządzania nimi -</w:t>
      </w:r>
      <w:r w:rsidRPr="00375F84">
        <w:rPr>
          <w:rFonts w:cstheme="minorHAnsi"/>
          <w:kern w:val="0"/>
          <w:lang w:eastAsia="pl-PL"/>
          <w14:ligatures w14:val="none"/>
        </w:rPr>
        <w:t xml:space="preserve"> komentuje Marcin Czajor, szef Sprzedaży na Polskę.</w:t>
      </w:r>
    </w:p>
    <w:p w:rsidR="00375F84" w:rsidRPr="00375F84" w:rsidRDefault="00375F84" w:rsidP="00375F84">
      <w:pPr>
        <w:spacing w:after="0" w:line="240" w:lineRule="auto"/>
        <w:jc w:val="both"/>
        <w:rPr>
          <w:rFonts w:cstheme="minorHAnsi"/>
          <w:kern w:val="0"/>
          <w:shd w:val="clear" w:color="auto" w:fill="FFFFFF"/>
          <w:lang w:eastAsia="pl-PL"/>
          <w14:ligatures w14:val="none"/>
        </w:rPr>
      </w:pPr>
      <w:r w:rsidRPr="00375F84">
        <w:rPr>
          <w:rFonts w:cstheme="minorHAnsi"/>
          <w:kern w:val="0"/>
          <w:shd w:val="clear" w:color="auto" w:fill="FFFFFF"/>
          <w:lang w:eastAsia="pl-PL"/>
          <w14:ligatures w14:val="none"/>
        </w:rPr>
        <w:t xml:space="preserve">Goście </w:t>
      </w:r>
      <w:proofErr w:type="spellStart"/>
      <w:r w:rsidRPr="00375F84">
        <w:rPr>
          <w:rFonts w:cstheme="minorHAnsi"/>
          <w:kern w:val="0"/>
          <w:shd w:val="clear" w:color="auto" w:fill="FFFFFF"/>
          <w:lang w:eastAsia="pl-PL"/>
          <w14:ligatures w14:val="none"/>
        </w:rPr>
        <w:t>Eagle</w:t>
      </w:r>
      <w:proofErr w:type="spellEnd"/>
      <w:r w:rsidRPr="00375F84">
        <w:rPr>
          <w:rFonts w:cstheme="minorHAnsi"/>
          <w:kern w:val="0"/>
          <w:shd w:val="clear" w:color="auto" w:fill="FFFFFF"/>
          <w:lang w:eastAsia="pl-PL"/>
          <w14:ligatures w14:val="none"/>
        </w:rPr>
        <w:t xml:space="preserve"> podczas targów ITM INDUSTRY EUROPE będą mieli okazję zapoznać się z najnowszymi osiągnięciami w dziedzinie maszyn do cięcia laserem </w:t>
      </w:r>
      <w:proofErr w:type="spellStart"/>
      <w:r w:rsidRPr="00375F84">
        <w:rPr>
          <w:rFonts w:cstheme="minorHAnsi"/>
          <w:kern w:val="0"/>
          <w:shd w:val="clear" w:color="auto" w:fill="FFFFFF"/>
          <w:lang w:eastAsia="pl-PL"/>
          <w14:ligatures w14:val="none"/>
        </w:rPr>
        <w:t>fiber</w:t>
      </w:r>
      <w:proofErr w:type="spellEnd"/>
      <w:r w:rsidRPr="00375F84">
        <w:rPr>
          <w:rFonts w:cstheme="minorHAnsi"/>
          <w:kern w:val="0"/>
          <w:shd w:val="clear" w:color="auto" w:fill="FFFFFF"/>
          <w:lang w:eastAsia="pl-PL"/>
          <w14:ligatures w14:val="none"/>
        </w:rPr>
        <w:t xml:space="preserve"> oraz rozwiązań automatyzacyjnych. </w:t>
      </w:r>
      <w:r w:rsidRPr="00375F84">
        <w:rPr>
          <w:rFonts w:cstheme="minorHAnsi"/>
          <w:kern w:val="0"/>
          <w:shd w:val="clear" w:color="auto" w:fill="FFFFFF"/>
          <w:lang w:eastAsia="pl-PL"/>
          <w14:ligatures w14:val="none"/>
        </w:rPr>
        <w:lastRenderedPageBreak/>
        <w:t xml:space="preserve">Przygotowana bogata gama materiałów informacyjnych, takich jak filmy z cięcia, animacje, literatura i próbki materiałów, pozwoli zainteresowanym lepiej zapoznać się z technologią </w:t>
      </w:r>
      <w:proofErr w:type="spellStart"/>
      <w:r w:rsidRPr="00375F84">
        <w:rPr>
          <w:rFonts w:cstheme="minorHAnsi"/>
          <w:kern w:val="0"/>
          <w:shd w:val="clear" w:color="auto" w:fill="FFFFFF"/>
          <w:lang w:eastAsia="pl-PL"/>
          <w14:ligatures w14:val="none"/>
        </w:rPr>
        <w:t>Eagle</w:t>
      </w:r>
      <w:proofErr w:type="spellEnd"/>
      <w:r w:rsidRPr="00375F84">
        <w:rPr>
          <w:rFonts w:cstheme="minorHAnsi"/>
          <w:kern w:val="0"/>
          <w:shd w:val="clear" w:color="auto" w:fill="FFFFFF"/>
          <w:lang w:eastAsia="pl-PL"/>
          <w14:ligatures w14:val="none"/>
        </w:rPr>
        <w:t xml:space="preserve"> </w:t>
      </w:r>
      <w:proofErr w:type="spellStart"/>
      <w:r w:rsidRPr="00375F84">
        <w:rPr>
          <w:rFonts w:cstheme="minorHAnsi"/>
          <w:kern w:val="0"/>
          <w:shd w:val="clear" w:color="auto" w:fill="FFFFFF"/>
          <w:lang w:eastAsia="pl-PL"/>
          <w14:ligatures w14:val="none"/>
        </w:rPr>
        <w:t>Lasers</w:t>
      </w:r>
      <w:proofErr w:type="spellEnd"/>
      <w:r w:rsidRPr="00375F84">
        <w:rPr>
          <w:rFonts w:cstheme="minorHAnsi"/>
          <w:kern w:val="0"/>
          <w:shd w:val="clear" w:color="auto" w:fill="FFFFFF"/>
          <w:lang w:eastAsia="pl-PL"/>
          <w14:ligatures w14:val="none"/>
        </w:rPr>
        <w:t xml:space="preserve">. </w:t>
      </w:r>
      <w:r w:rsidRPr="00375F84">
        <w:rPr>
          <w:rFonts w:cstheme="minorHAnsi"/>
          <w:kern w:val="0"/>
          <w:lang w:eastAsia="pl-PL"/>
          <w14:ligatures w14:val="none"/>
        </w:rPr>
        <w:t>Prowadzone będą bieżące pokazy cięcia oraz pokazy zaplanowane i rozmieszczone w blokach tematycznych, z uwzględnieniem grubości oraz rodzajów materiałów.</w:t>
      </w:r>
      <w:r w:rsidRPr="00375F84">
        <w:rPr>
          <w:rFonts w:cstheme="minorHAnsi"/>
          <w:kern w:val="0"/>
          <w:shd w:val="clear" w:color="auto" w:fill="FFFFFF"/>
          <w:lang w:eastAsia="pl-PL"/>
          <w14:ligatures w14:val="none"/>
        </w:rPr>
        <w:t xml:space="preserve"> To zapewni gościom targów unikalną możliwość zapoznania się z technologiami, dokładnie dopasowanymi do ich potrzeb. Eksperci firmy </w:t>
      </w:r>
      <w:proofErr w:type="spellStart"/>
      <w:r w:rsidRPr="00375F84">
        <w:rPr>
          <w:rFonts w:cstheme="minorHAnsi"/>
          <w:kern w:val="0"/>
          <w:shd w:val="clear" w:color="auto" w:fill="FFFFFF"/>
          <w:lang w:eastAsia="pl-PL"/>
          <w14:ligatures w14:val="none"/>
        </w:rPr>
        <w:t>Eagle</w:t>
      </w:r>
      <w:proofErr w:type="spellEnd"/>
      <w:r w:rsidRPr="00375F84">
        <w:rPr>
          <w:rFonts w:cstheme="minorHAnsi"/>
          <w:kern w:val="0"/>
          <w:shd w:val="clear" w:color="auto" w:fill="FFFFFF"/>
          <w:lang w:eastAsia="pl-PL"/>
          <w14:ligatures w14:val="none"/>
        </w:rPr>
        <w:t xml:space="preserve"> będą również aktywni w konferencjach towarzyszących ITM INDUSTRY EUROPE, co będzie dodatkową okazją dla uczestników do uzyskania eksperckiej wiedzy i wymiany doświadczeń z najlepszymi w branży.</w:t>
      </w:r>
    </w:p>
    <w:p w:rsidR="00375F84" w:rsidRPr="00375F84" w:rsidRDefault="00375F84" w:rsidP="00375F84">
      <w:pPr>
        <w:spacing w:after="0" w:line="240" w:lineRule="auto"/>
        <w:jc w:val="both"/>
        <w:rPr>
          <w:rFonts w:cstheme="minorHAnsi"/>
          <w:b/>
          <w:kern w:val="0"/>
          <w:lang w:eastAsia="pl-PL"/>
          <w14:ligatures w14:val="none"/>
        </w:rPr>
      </w:pPr>
      <w:r w:rsidRPr="00375F84">
        <w:rPr>
          <w:rFonts w:cstheme="minorHAnsi"/>
          <w:b/>
          <w:kern w:val="0"/>
          <w:lang w:eastAsia="pl-PL"/>
          <w14:ligatures w14:val="none"/>
        </w:rPr>
        <w:t xml:space="preserve">Obróbka na żywo na stoisku </w:t>
      </w:r>
      <w:r w:rsidRPr="00375F84">
        <w:rPr>
          <w:rFonts w:cstheme="minorHAnsi"/>
          <w:b/>
          <w:iCs/>
          <w:kern w:val="0"/>
          <w:lang w:eastAsia="pl-PL"/>
          <w14:ligatures w14:val="none"/>
        </w:rPr>
        <w:t xml:space="preserve">GF </w:t>
      </w:r>
      <w:proofErr w:type="spellStart"/>
      <w:r w:rsidRPr="00375F84">
        <w:rPr>
          <w:rFonts w:cstheme="minorHAnsi"/>
          <w:b/>
          <w:iCs/>
          <w:kern w:val="0"/>
          <w:lang w:eastAsia="pl-PL"/>
          <w14:ligatures w14:val="none"/>
        </w:rPr>
        <w:t>Machining</w:t>
      </w:r>
      <w:proofErr w:type="spellEnd"/>
      <w:r w:rsidRPr="00375F84">
        <w:rPr>
          <w:rFonts w:cstheme="minorHAnsi"/>
          <w:b/>
          <w:iCs/>
          <w:kern w:val="0"/>
          <w:lang w:eastAsia="pl-PL"/>
          <w14:ligatures w14:val="none"/>
        </w:rPr>
        <w:t xml:space="preserve"> Solutions</w:t>
      </w:r>
    </w:p>
    <w:p w:rsidR="00375F84" w:rsidRPr="00375F84" w:rsidRDefault="00375F84" w:rsidP="00375F84">
      <w:pPr>
        <w:spacing w:after="0" w:line="240" w:lineRule="auto"/>
        <w:jc w:val="both"/>
        <w:rPr>
          <w:rFonts w:cstheme="minorHAnsi"/>
          <w:i/>
          <w:iCs/>
          <w:kern w:val="0"/>
          <w:lang w:eastAsia="pl-PL"/>
          <w14:ligatures w14:val="none"/>
        </w:rPr>
      </w:pPr>
      <w:r w:rsidRPr="00375F84">
        <w:rPr>
          <w:rFonts w:cstheme="minorHAnsi"/>
          <w:iCs/>
          <w:kern w:val="0"/>
          <w:lang w:eastAsia="pl-PL"/>
          <w14:ligatures w14:val="none"/>
        </w:rPr>
        <w:t xml:space="preserve"> -</w:t>
      </w:r>
      <w:r w:rsidRPr="00375F84">
        <w:rPr>
          <w:rFonts w:cstheme="minorHAnsi"/>
          <w:b/>
          <w:i/>
          <w:iCs/>
          <w:kern w:val="0"/>
          <w:lang w:eastAsia="pl-PL"/>
          <w14:ligatures w14:val="none"/>
        </w:rPr>
        <w:t xml:space="preserve"> </w:t>
      </w:r>
      <w:r w:rsidRPr="00375F84">
        <w:rPr>
          <w:rFonts w:cstheme="minorHAnsi"/>
          <w:i/>
          <w:iCs/>
          <w:kern w:val="0"/>
          <w:lang w:eastAsia="pl-PL"/>
          <w14:ligatures w14:val="none"/>
        </w:rPr>
        <w:t xml:space="preserve">Z radością przyjmujemy prestiżowe wyróżnienie, jakim jest nadanie nam tytułu Ambasadora Targów ITM INDUSTRY EUROPE 2024! Jest to dla nas potwierdzenie długotrwałego zaangażowania w rozwój i promocję tej wyjątkowej imprezy - </w:t>
      </w:r>
      <w:r w:rsidRPr="00375F84">
        <w:rPr>
          <w:rFonts w:cstheme="minorHAnsi"/>
          <w:iCs/>
          <w:kern w:val="0"/>
          <w:lang w:eastAsia="pl-PL"/>
          <w14:ligatures w14:val="none"/>
        </w:rPr>
        <w:t xml:space="preserve">mówi Marcin Tarasiuk, </w:t>
      </w:r>
      <w:proofErr w:type="spellStart"/>
      <w:r w:rsidRPr="00375F84">
        <w:rPr>
          <w:rFonts w:cstheme="minorHAnsi"/>
          <w:iCs/>
          <w:kern w:val="0"/>
          <w:lang w:eastAsia="pl-PL"/>
          <w14:ligatures w14:val="none"/>
        </w:rPr>
        <w:t>Head</w:t>
      </w:r>
      <w:proofErr w:type="spellEnd"/>
      <w:r w:rsidRPr="00375F84">
        <w:rPr>
          <w:rFonts w:cstheme="minorHAnsi"/>
          <w:iCs/>
          <w:kern w:val="0"/>
          <w:lang w:eastAsia="pl-PL"/>
          <w14:ligatures w14:val="none"/>
        </w:rPr>
        <w:t xml:space="preserve"> of Sales,</w:t>
      </w:r>
      <w:r w:rsidRPr="00375F84">
        <w:rPr>
          <w:rFonts w:cstheme="minorHAnsi"/>
          <w:i/>
          <w:iCs/>
          <w:kern w:val="0"/>
          <w:lang w:eastAsia="pl-PL"/>
          <w14:ligatures w14:val="none"/>
        </w:rPr>
        <w:t xml:space="preserve"> </w:t>
      </w:r>
      <w:r w:rsidRPr="00375F84">
        <w:rPr>
          <w:rFonts w:cstheme="minorHAnsi"/>
          <w:iCs/>
          <w:kern w:val="0"/>
          <w:lang w:eastAsia="pl-PL"/>
          <w14:ligatures w14:val="none"/>
        </w:rPr>
        <w:t xml:space="preserve">GF </w:t>
      </w:r>
      <w:proofErr w:type="spellStart"/>
      <w:r w:rsidRPr="00375F84">
        <w:rPr>
          <w:rFonts w:cstheme="minorHAnsi"/>
          <w:iCs/>
          <w:kern w:val="0"/>
          <w:lang w:eastAsia="pl-PL"/>
          <w14:ligatures w14:val="none"/>
        </w:rPr>
        <w:t>Machining</w:t>
      </w:r>
      <w:proofErr w:type="spellEnd"/>
      <w:r w:rsidRPr="00375F84">
        <w:rPr>
          <w:rFonts w:cstheme="minorHAnsi"/>
          <w:iCs/>
          <w:kern w:val="0"/>
          <w:lang w:eastAsia="pl-PL"/>
          <w14:ligatures w14:val="none"/>
        </w:rPr>
        <w:t xml:space="preserve"> Solutions.</w:t>
      </w:r>
      <w:r w:rsidRPr="00375F84">
        <w:rPr>
          <w:rFonts w:cstheme="minorHAnsi"/>
          <w:i/>
          <w:iCs/>
          <w:kern w:val="0"/>
          <w:lang w:eastAsia="pl-PL"/>
          <w14:ligatures w14:val="none"/>
        </w:rPr>
        <w:t xml:space="preserve"> </w:t>
      </w:r>
      <w:r w:rsidRPr="00375F84">
        <w:rPr>
          <w:rFonts w:cstheme="minorHAnsi"/>
          <w:iCs/>
          <w:kern w:val="0"/>
          <w:lang w:eastAsia="pl-PL"/>
          <w14:ligatures w14:val="none"/>
        </w:rPr>
        <w:t xml:space="preserve">Na stoisku Ambasadora targów będą odbywały się pokazy dwóch technologii obróbki. Jedną z nich będzie obróbka skrawaniem, która zostanie zaprezentowana na przykładzie 5-osiowego centrum frezerskiego Mikron MILL E 700U, dedykowanego </w:t>
      </w:r>
      <w:r w:rsidRPr="00375F84">
        <w:rPr>
          <w:rFonts w:cstheme="minorHAnsi"/>
          <w:kern w:val="0"/>
          <w:lang w:eastAsia="pl-PL"/>
          <w14:ligatures w14:val="none"/>
        </w:rPr>
        <w:t>m.in.</w:t>
      </w:r>
      <w:r w:rsidRPr="00375F84">
        <w:rPr>
          <w:rFonts w:cstheme="minorHAnsi"/>
          <w:iCs/>
          <w:kern w:val="0"/>
          <w:lang w:eastAsia="pl-PL"/>
          <w14:ligatures w14:val="none"/>
        </w:rPr>
        <w:t xml:space="preserve"> dla przemysłu lotniczego, medycznego i motoryzacyjnego. Ta zaawansowana obrabiarka jest wyposażona w 60-pozycyjny magazyn narzędzi, sterowanie </w:t>
      </w:r>
      <w:proofErr w:type="spellStart"/>
      <w:r w:rsidRPr="00375F84">
        <w:rPr>
          <w:rFonts w:cstheme="minorHAnsi"/>
          <w:iCs/>
          <w:kern w:val="0"/>
          <w:lang w:eastAsia="pl-PL"/>
          <w14:ligatures w14:val="none"/>
        </w:rPr>
        <w:t>Heidenhain</w:t>
      </w:r>
      <w:proofErr w:type="spellEnd"/>
      <w:r w:rsidRPr="00375F84">
        <w:rPr>
          <w:rFonts w:cstheme="minorHAnsi"/>
          <w:iCs/>
          <w:kern w:val="0"/>
          <w:lang w:eastAsia="pl-PL"/>
          <w14:ligatures w14:val="none"/>
        </w:rPr>
        <w:t xml:space="preserve"> TNC 640 i liniały optyczne, zapewniające wysoką precyzję i efektywność produkcji. Frezarka ta, dzięki silnikom momentowym w układzie napędu stołu uchylno-obrotowego, zapewnia dynamiczną obróbkę, a jej wydajność wspiera wrzeciono Step-</w:t>
      </w:r>
      <w:proofErr w:type="spellStart"/>
      <w:r w:rsidRPr="00375F84">
        <w:rPr>
          <w:rFonts w:cstheme="minorHAnsi"/>
          <w:iCs/>
          <w:kern w:val="0"/>
          <w:lang w:eastAsia="pl-PL"/>
          <w14:ligatures w14:val="none"/>
        </w:rPr>
        <w:t>Tec</w:t>
      </w:r>
      <w:proofErr w:type="spellEnd"/>
      <w:r w:rsidRPr="00375F84">
        <w:rPr>
          <w:rFonts w:cstheme="minorHAnsi"/>
          <w:iCs/>
          <w:kern w:val="0"/>
          <w:lang w:eastAsia="pl-PL"/>
          <w14:ligatures w14:val="none"/>
        </w:rPr>
        <w:t xml:space="preserve">, osiągające maksymalną prędkość 20 000 </w:t>
      </w:r>
      <w:proofErr w:type="spellStart"/>
      <w:r w:rsidRPr="00375F84">
        <w:rPr>
          <w:rFonts w:cstheme="minorHAnsi"/>
          <w:iCs/>
          <w:kern w:val="0"/>
          <w:lang w:eastAsia="pl-PL"/>
          <w14:ligatures w14:val="none"/>
        </w:rPr>
        <w:t>rpm</w:t>
      </w:r>
      <w:proofErr w:type="spellEnd"/>
      <w:r w:rsidRPr="00375F84">
        <w:rPr>
          <w:rFonts w:cstheme="minorHAnsi"/>
          <w:iCs/>
          <w:kern w:val="0"/>
          <w:lang w:eastAsia="pl-PL"/>
          <w14:ligatures w14:val="none"/>
        </w:rPr>
        <w:t xml:space="preserve"> w zaledwie 2,5 sekundy. Goście GF </w:t>
      </w:r>
      <w:proofErr w:type="spellStart"/>
      <w:r w:rsidRPr="00375F84">
        <w:rPr>
          <w:rFonts w:cstheme="minorHAnsi"/>
          <w:iCs/>
          <w:kern w:val="0"/>
          <w:lang w:eastAsia="pl-PL"/>
          <w14:ligatures w14:val="none"/>
        </w:rPr>
        <w:t>Machining</w:t>
      </w:r>
      <w:proofErr w:type="spellEnd"/>
      <w:r w:rsidRPr="00375F84">
        <w:rPr>
          <w:rFonts w:cstheme="minorHAnsi"/>
          <w:iCs/>
          <w:kern w:val="0"/>
          <w:lang w:eastAsia="pl-PL"/>
          <w14:ligatures w14:val="none"/>
        </w:rPr>
        <w:t xml:space="preserve"> Solutions</w:t>
      </w:r>
      <w:r w:rsidRPr="00375F84">
        <w:rPr>
          <w:rFonts w:cstheme="minorHAnsi"/>
          <w:b/>
          <w:iCs/>
          <w:kern w:val="0"/>
          <w:lang w:eastAsia="pl-PL"/>
          <w14:ligatures w14:val="none"/>
        </w:rPr>
        <w:t xml:space="preserve"> </w:t>
      </w:r>
      <w:r w:rsidRPr="00375F84">
        <w:rPr>
          <w:rFonts w:cstheme="minorHAnsi"/>
          <w:iCs/>
          <w:kern w:val="0"/>
          <w:lang w:eastAsia="pl-PL"/>
          <w14:ligatures w14:val="none"/>
        </w:rPr>
        <w:t>zobaczą także</w:t>
      </w:r>
      <w:r w:rsidRPr="00375F84">
        <w:rPr>
          <w:rFonts w:cstheme="minorHAnsi"/>
          <w:kern w:val="0"/>
          <w:lang w:eastAsia="pl-PL"/>
          <w14:ligatures w14:val="none"/>
        </w:rPr>
        <w:t xml:space="preserve"> </w:t>
      </w:r>
      <w:r w:rsidRPr="00375F84">
        <w:rPr>
          <w:rFonts w:cstheme="minorHAnsi"/>
          <w:iCs/>
          <w:kern w:val="0"/>
          <w:lang w:eastAsia="pl-PL"/>
          <w14:ligatures w14:val="none"/>
        </w:rPr>
        <w:t xml:space="preserve">pokazy elektrodrążenia drutowego na przykładzie </w:t>
      </w:r>
      <w:proofErr w:type="spellStart"/>
      <w:r w:rsidRPr="00375F84">
        <w:rPr>
          <w:rFonts w:cstheme="minorHAnsi"/>
          <w:iCs/>
          <w:kern w:val="0"/>
          <w:lang w:eastAsia="pl-PL"/>
          <w14:ligatures w14:val="none"/>
        </w:rPr>
        <w:t>AgieCharmilles</w:t>
      </w:r>
      <w:proofErr w:type="spellEnd"/>
      <w:r w:rsidRPr="00375F84">
        <w:rPr>
          <w:rFonts w:cstheme="minorHAnsi"/>
          <w:iCs/>
          <w:kern w:val="0"/>
          <w:lang w:eastAsia="pl-PL"/>
          <w14:ligatures w14:val="none"/>
        </w:rPr>
        <w:t xml:space="preserve"> CUT F 600 z najnowszym sterowaniem UNIQUA. Sercem tej drążarki jest generator IPG, który umożliwia kontrolę parametrów iskry na wszystkich etapach produkcji. Automatycznie dostosowuje parametry obróbki podczas cięcia zgrubnego i wykańczającego. Oprócz prezentacji obróbki na żywo, na stoisku firmy będzie można zobaczyć detale wyprodukowane na najpopularniejszych modelach obrabiarek GF. Ponadto, osoby zainteresowane systemami automatyzacji będą miały okazję zapoznać się z szeroką ofertą System 3R, a także poznać naszą ofertę certyfikowanych materiałów eksploatacyjnych i pakietów usług serwisowych.</w:t>
      </w:r>
    </w:p>
    <w:p w:rsidR="00375F84" w:rsidRPr="00375F84" w:rsidRDefault="00375F84" w:rsidP="00375F84">
      <w:pPr>
        <w:spacing w:after="0" w:line="240" w:lineRule="auto"/>
        <w:jc w:val="both"/>
        <w:rPr>
          <w:rFonts w:cstheme="minorHAnsi"/>
          <w:b/>
          <w:kern w:val="0"/>
          <w:lang w:eastAsia="pl-PL"/>
          <w14:ligatures w14:val="none"/>
        </w:rPr>
      </w:pPr>
      <w:r w:rsidRPr="00375F84">
        <w:rPr>
          <w:rFonts w:cstheme="minorHAnsi"/>
          <w:b/>
          <w:kern w:val="0"/>
          <w:lang w:eastAsia="pl-PL"/>
          <w14:ligatures w14:val="none"/>
        </w:rPr>
        <w:t xml:space="preserve">Nowości od firmy TRUMPF Polska </w:t>
      </w:r>
    </w:p>
    <w:p w:rsidR="00375F84" w:rsidRPr="00375F84" w:rsidRDefault="00375F84" w:rsidP="00375F84">
      <w:pPr>
        <w:spacing w:after="0" w:line="240" w:lineRule="auto"/>
        <w:jc w:val="both"/>
        <w:rPr>
          <w:rFonts w:cstheme="minorHAnsi"/>
          <w:kern w:val="0"/>
          <w:lang w:eastAsia="pl-PL"/>
          <w14:ligatures w14:val="none"/>
        </w:rPr>
      </w:pPr>
      <w:r w:rsidRPr="00375F84">
        <w:rPr>
          <w:rFonts w:cstheme="minorHAnsi"/>
          <w:kern w:val="0"/>
          <w:lang w:eastAsia="pl-PL"/>
          <w14:ligatures w14:val="none"/>
        </w:rPr>
        <w:t xml:space="preserve">Na targach ITM INDUSTRY EUROPE nie może zabraknąć jednego z niekwestionowanych liderów branży przemysłowej – firmy TRUMPF Polska. Jak zapowiada załoga - z niecierpliwością czekają na kolejną edycję tego wydarzenia - żeby usłyszeć o najnowszych trendach w branży metalowej takich jak: rozwiązania w zakresie automatyzacji procesów produkcji – panaceum na deficyt wykwalifikowanej kadry, jak również podniesienie rentowności produkcji, czy też możliwości wykorzystania AI w przemyśle –technologii, która szturmem podbija XXI w. Cyfryzacja w przemyśle nabiera rozpędu, firma TRUMPF Polska dostrzega ten trend i za nim podąża. W tym roku wystawca podczas targów zaprezentuje głównie maszyny laserowe: niezwykle wydajną wycinarkę 2D </w:t>
      </w:r>
      <w:proofErr w:type="spellStart"/>
      <w:r w:rsidRPr="00375F84">
        <w:rPr>
          <w:rFonts w:cstheme="minorHAnsi"/>
          <w:bCs/>
          <w:kern w:val="0"/>
          <w:lang w:eastAsia="pl-PL"/>
          <w14:ligatures w14:val="none"/>
        </w:rPr>
        <w:t>TruLaser</w:t>
      </w:r>
      <w:proofErr w:type="spellEnd"/>
      <w:r w:rsidRPr="00375F84">
        <w:rPr>
          <w:rFonts w:cstheme="minorHAnsi"/>
          <w:bCs/>
          <w:kern w:val="0"/>
          <w:lang w:eastAsia="pl-PL"/>
          <w14:ligatures w14:val="none"/>
        </w:rPr>
        <w:t xml:space="preserve"> 5030 </w:t>
      </w:r>
      <w:proofErr w:type="spellStart"/>
      <w:r w:rsidRPr="00375F84">
        <w:rPr>
          <w:rFonts w:cstheme="minorHAnsi"/>
          <w:bCs/>
          <w:kern w:val="0"/>
          <w:lang w:eastAsia="pl-PL"/>
          <w14:ligatures w14:val="none"/>
        </w:rPr>
        <w:t>fiber</w:t>
      </w:r>
      <w:proofErr w:type="spellEnd"/>
      <w:r w:rsidRPr="00375F84">
        <w:rPr>
          <w:rFonts w:cstheme="minorHAnsi"/>
          <w:kern w:val="0"/>
          <w:lang w:eastAsia="pl-PL"/>
          <w14:ligatures w14:val="none"/>
        </w:rPr>
        <w:t xml:space="preserve"> z rezonatorem 24 </w:t>
      </w:r>
      <w:proofErr w:type="spellStart"/>
      <w:r w:rsidRPr="00375F84">
        <w:rPr>
          <w:rFonts w:cstheme="minorHAnsi"/>
          <w:kern w:val="0"/>
          <w:lang w:eastAsia="pl-PL"/>
          <w14:ligatures w14:val="none"/>
        </w:rPr>
        <w:t>kw</w:t>
      </w:r>
      <w:proofErr w:type="spellEnd"/>
      <w:r w:rsidRPr="00375F84">
        <w:rPr>
          <w:rFonts w:cstheme="minorHAnsi"/>
          <w:kern w:val="0"/>
          <w:lang w:eastAsia="pl-PL"/>
          <w14:ligatures w14:val="none"/>
        </w:rPr>
        <w:t xml:space="preserve">, laserową stację znakującą w 3D </w:t>
      </w:r>
      <w:proofErr w:type="spellStart"/>
      <w:r w:rsidRPr="00375F84">
        <w:rPr>
          <w:rFonts w:cstheme="minorHAnsi"/>
          <w:bCs/>
          <w:kern w:val="0"/>
          <w:lang w:eastAsia="pl-PL"/>
          <w14:ligatures w14:val="none"/>
        </w:rPr>
        <w:t>TruMark</w:t>
      </w:r>
      <w:proofErr w:type="spellEnd"/>
      <w:r w:rsidRPr="00375F84">
        <w:rPr>
          <w:rFonts w:cstheme="minorHAnsi"/>
          <w:bCs/>
          <w:kern w:val="0"/>
          <w:lang w:eastAsia="pl-PL"/>
          <w14:ligatures w14:val="none"/>
        </w:rPr>
        <w:t xml:space="preserve"> Station 7000</w:t>
      </w:r>
      <w:r w:rsidRPr="00375F84">
        <w:rPr>
          <w:rFonts w:cstheme="minorHAnsi"/>
          <w:kern w:val="0"/>
          <w:lang w:eastAsia="pl-PL"/>
          <w14:ligatures w14:val="none"/>
        </w:rPr>
        <w:t xml:space="preserve">, laserową stację spawającą </w:t>
      </w:r>
      <w:proofErr w:type="spellStart"/>
      <w:r w:rsidRPr="00375F84">
        <w:rPr>
          <w:rFonts w:cstheme="minorHAnsi"/>
          <w:bCs/>
          <w:kern w:val="0"/>
          <w:lang w:eastAsia="pl-PL"/>
          <w14:ligatures w14:val="none"/>
        </w:rPr>
        <w:t>TruLaser</w:t>
      </w:r>
      <w:proofErr w:type="spellEnd"/>
      <w:r w:rsidRPr="00375F84">
        <w:rPr>
          <w:rFonts w:cstheme="minorHAnsi"/>
          <w:bCs/>
          <w:kern w:val="0"/>
          <w:lang w:eastAsia="pl-PL"/>
          <w14:ligatures w14:val="none"/>
        </w:rPr>
        <w:t xml:space="preserve"> Station 7000</w:t>
      </w:r>
      <w:r w:rsidRPr="00375F84">
        <w:rPr>
          <w:rFonts w:cstheme="minorHAnsi"/>
          <w:kern w:val="0"/>
          <w:lang w:eastAsia="pl-PL"/>
          <w14:ligatures w14:val="none"/>
        </w:rPr>
        <w:t xml:space="preserve">, w której po raz pierwszy jest użyty laser z zieloną wiązką światła. TLS przewidziany jest do wysokojakościowego spawania miedzi z minimalnymi rozpryskami. Na stoisku firmy TRUMPF Polska będzie można zobaczyć także ergonomiczną prasę krawędziową </w:t>
      </w:r>
      <w:proofErr w:type="spellStart"/>
      <w:r w:rsidRPr="00375F84">
        <w:rPr>
          <w:rFonts w:cstheme="minorHAnsi"/>
          <w:bCs/>
          <w:kern w:val="0"/>
          <w:lang w:eastAsia="pl-PL"/>
          <w14:ligatures w14:val="none"/>
        </w:rPr>
        <w:t>TruBend</w:t>
      </w:r>
      <w:proofErr w:type="spellEnd"/>
      <w:r w:rsidRPr="00375F84">
        <w:rPr>
          <w:rFonts w:cstheme="minorHAnsi"/>
          <w:bCs/>
          <w:kern w:val="0"/>
          <w:lang w:eastAsia="pl-PL"/>
          <w14:ligatures w14:val="none"/>
        </w:rPr>
        <w:t xml:space="preserve"> 7050. Nie zabraknie rozwiązań z zakresu efektywnego zarządzania fabryką</w:t>
      </w:r>
      <w:r w:rsidRPr="00375F84">
        <w:rPr>
          <w:rFonts w:cstheme="minorHAnsi"/>
          <w:kern w:val="0"/>
          <w:lang w:eastAsia="pl-PL"/>
          <w14:ligatures w14:val="none"/>
        </w:rPr>
        <w:t xml:space="preserve">: </w:t>
      </w:r>
      <w:proofErr w:type="spellStart"/>
      <w:r w:rsidRPr="00375F84">
        <w:rPr>
          <w:rFonts w:cstheme="minorHAnsi"/>
          <w:bCs/>
          <w:kern w:val="0"/>
          <w:lang w:eastAsia="pl-PL"/>
          <w14:ligatures w14:val="none"/>
        </w:rPr>
        <w:t>SmartFactory</w:t>
      </w:r>
      <w:proofErr w:type="spellEnd"/>
      <w:r w:rsidRPr="00375F84">
        <w:rPr>
          <w:rFonts w:cstheme="minorHAnsi"/>
          <w:kern w:val="0"/>
          <w:lang w:eastAsia="pl-PL"/>
          <w14:ligatures w14:val="none"/>
        </w:rPr>
        <w:t xml:space="preserve"> dla każdego czy oprogramowania </w:t>
      </w:r>
      <w:proofErr w:type="spellStart"/>
      <w:r w:rsidRPr="00375F84">
        <w:rPr>
          <w:rFonts w:cstheme="minorHAnsi"/>
          <w:bCs/>
          <w:kern w:val="0"/>
          <w:lang w:eastAsia="pl-PL"/>
          <w14:ligatures w14:val="none"/>
        </w:rPr>
        <w:t>Oseon</w:t>
      </w:r>
      <w:proofErr w:type="spellEnd"/>
      <w:r w:rsidRPr="00375F84">
        <w:rPr>
          <w:rFonts w:cstheme="minorHAnsi"/>
          <w:kern w:val="0"/>
          <w:lang w:eastAsia="pl-PL"/>
          <w14:ligatures w14:val="none"/>
        </w:rPr>
        <w:t xml:space="preserve"> umożliwiającego usieciowienie produkcji i łączenie wszystkich maszyn w fabryce (również innych producentów).</w:t>
      </w:r>
    </w:p>
    <w:p w:rsidR="00375F84" w:rsidRPr="00375F84" w:rsidRDefault="00375F84" w:rsidP="00375F84">
      <w:pPr>
        <w:spacing w:after="0" w:line="240" w:lineRule="auto"/>
        <w:jc w:val="both"/>
        <w:rPr>
          <w:rFonts w:cstheme="minorHAnsi"/>
          <w:kern w:val="0"/>
          <w:lang w:eastAsia="pl-PL"/>
          <w14:ligatures w14:val="none"/>
        </w:rPr>
      </w:pPr>
      <w:r w:rsidRPr="00375F84">
        <w:rPr>
          <w:rFonts w:cstheme="minorHAnsi"/>
          <w:b/>
          <w:kern w:val="0"/>
          <w:lang w:eastAsia="pl-PL"/>
          <w14:ligatures w14:val="none"/>
        </w:rPr>
        <w:t>Przełomowe technologie na stoisku AMADY</w:t>
      </w:r>
    </w:p>
    <w:p w:rsidR="00375F84" w:rsidRPr="00375F84" w:rsidRDefault="00375F84" w:rsidP="00375F84">
      <w:pPr>
        <w:spacing w:after="0" w:line="240" w:lineRule="auto"/>
        <w:jc w:val="both"/>
        <w:rPr>
          <w:rFonts w:cstheme="minorHAnsi"/>
          <w:kern w:val="0"/>
          <w:lang w:eastAsia="pl-PL"/>
          <w14:ligatures w14:val="none"/>
        </w:rPr>
      </w:pPr>
      <w:r w:rsidRPr="00375F84">
        <w:rPr>
          <w:rFonts w:cstheme="minorHAnsi"/>
          <w:kern w:val="0"/>
          <w:lang w:eastAsia="pl-PL"/>
          <w14:ligatures w14:val="none"/>
        </w:rPr>
        <w:lastRenderedPageBreak/>
        <w:t xml:space="preserve">Podczas tegorocznej edycji targów ITM </w:t>
      </w:r>
      <w:proofErr w:type="spellStart"/>
      <w:r w:rsidRPr="00375F84">
        <w:rPr>
          <w:rFonts w:cstheme="minorHAnsi"/>
          <w:kern w:val="0"/>
          <w:lang w:eastAsia="pl-PL"/>
          <w14:ligatures w14:val="none"/>
        </w:rPr>
        <w:t>Industry</w:t>
      </w:r>
      <w:proofErr w:type="spellEnd"/>
      <w:r w:rsidRPr="00375F84">
        <w:rPr>
          <w:rFonts w:cstheme="minorHAnsi"/>
          <w:kern w:val="0"/>
          <w:lang w:eastAsia="pl-PL"/>
          <w14:ligatures w14:val="none"/>
        </w:rPr>
        <w:t xml:space="preserve"> Europe firma AMADA zaprezentuje najnowszą wycinarkę laserową </w:t>
      </w:r>
      <w:proofErr w:type="spellStart"/>
      <w:r w:rsidRPr="00375F84">
        <w:rPr>
          <w:rFonts w:cstheme="minorHAnsi"/>
          <w:kern w:val="0"/>
          <w:lang w:eastAsia="pl-PL"/>
          <w14:ligatures w14:val="none"/>
        </w:rPr>
        <w:t>Amada</w:t>
      </w:r>
      <w:proofErr w:type="spellEnd"/>
      <w:r w:rsidRPr="00375F84">
        <w:rPr>
          <w:rFonts w:cstheme="minorHAnsi"/>
          <w:kern w:val="0"/>
          <w:lang w:eastAsia="pl-PL"/>
          <w14:ligatures w14:val="none"/>
        </w:rPr>
        <w:t xml:space="preserve"> – </w:t>
      </w:r>
      <w:proofErr w:type="spellStart"/>
      <w:r w:rsidRPr="00375F84">
        <w:rPr>
          <w:rFonts w:cstheme="minorHAnsi"/>
          <w:kern w:val="0"/>
          <w:lang w:eastAsia="pl-PL"/>
          <w14:ligatures w14:val="none"/>
        </w:rPr>
        <w:t>Ventis</w:t>
      </w:r>
      <w:proofErr w:type="spellEnd"/>
      <w:r w:rsidRPr="00375F84">
        <w:rPr>
          <w:rFonts w:cstheme="minorHAnsi"/>
          <w:kern w:val="0"/>
          <w:lang w:eastAsia="pl-PL"/>
          <w14:ligatures w14:val="none"/>
        </w:rPr>
        <w:t xml:space="preserve"> </w:t>
      </w:r>
      <w:proofErr w:type="spellStart"/>
      <w:r w:rsidRPr="00375F84">
        <w:rPr>
          <w:rFonts w:cstheme="minorHAnsi"/>
          <w:kern w:val="0"/>
          <w:lang w:eastAsia="pl-PL"/>
          <w14:ligatures w14:val="none"/>
        </w:rPr>
        <w:t>AJe</w:t>
      </w:r>
      <w:proofErr w:type="spellEnd"/>
      <w:r w:rsidRPr="00375F84">
        <w:rPr>
          <w:rFonts w:cstheme="minorHAnsi"/>
          <w:kern w:val="0"/>
          <w:lang w:eastAsia="pl-PL"/>
          <w14:ligatures w14:val="none"/>
        </w:rPr>
        <w:t xml:space="preserve"> z rezonatorem </w:t>
      </w:r>
      <w:proofErr w:type="spellStart"/>
      <w:r w:rsidRPr="00375F84">
        <w:rPr>
          <w:rFonts w:cstheme="minorHAnsi"/>
          <w:kern w:val="0"/>
          <w:lang w:eastAsia="pl-PL"/>
          <w14:ligatures w14:val="none"/>
        </w:rPr>
        <w:t>fiber</w:t>
      </w:r>
      <w:proofErr w:type="spellEnd"/>
      <w:r w:rsidRPr="00375F84">
        <w:rPr>
          <w:rFonts w:cstheme="minorHAnsi"/>
          <w:kern w:val="0"/>
          <w:lang w:eastAsia="pl-PL"/>
          <w14:ligatures w14:val="none"/>
        </w:rPr>
        <w:t xml:space="preserve"> o mocy 6 </w:t>
      </w:r>
      <w:proofErr w:type="spellStart"/>
      <w:r w:rsidRPr="00375F84">
        <w:rPr>
          <w:rFonts w:cstheme="minorHAnsi"/>
          <w:kern w:val="0"/>
          <w:lang w:eastAsia="pl-PL"/>
          <w14:ligatures w14:val="none"/>
        </w:rPr>
        <w:t>kW.</w:t>
      </w:r>
      <w:proofErr w:type="spellEnd"/>
      <w:r w:rsidRPr="00375F84">
        <w:rPr>
          <w:rFonts w:cstheme="minorHAnsi"/>
          <w:kern w:val="0"/>
          <w:lang w:eastAsia="pl-PL"/>
          <w14:ligatures w14:val="none"/>
        </w:rPr>
        <w:t xml:space="preserve"> Urządzenie pozwala uzyskać bardzo wysoką jakość wiązki, która jest niezbędna do uzyskania najlepszych rezultatów cięcia. Wycinarka laserowa </w:t>
      </w:r>
      <w:proofErr w:type="spellStart"/>
      <w:r w:rsidRPr="00375F84">
        <w:rPr>
          <w:rFonts w:cstheme="minorHAnsi"/>
          <w:kern w:val="0"/>
          <w:lang w:eastAsia="pl-PL"/>
          <w14:ligatures w14:val="none"/>
        </w:rPr>
        <w:t>Ventis</w:t>
      </w:r>
      <w:proofErr w:type="spellEnd"/>
      <w:r w:rsidRPr="00375F84">
        <w:rPr>
          <w:rFonts w:cstheme="minorHAnsi"/>
          <w:kern w:val="0"/>
          <w:lang w:eastAsia="pl-PL"/>
          <w14:ligatures w14:val="none"/>
        </w:rPr>
        <w:t xml:space="preserve"> </w:t>
      </w:r>
      <w:proofErr w:type="spellStart"/>
      <w:r w:rsidRPr="00375F84">
        <w:rPr>
          <w:rFonts w:cstheme="minorHAnsi"/>
          <w:kern w:val="0"/>
          <w:lang w:eastAsia="pl-PL"/>
          <w14:ligatures w14:val="none"/>
        </w:rPr>
        <w:t>AJe</w:t>
      </w:r>
      <w:proofErr w:type="spellEnd"/>
      <w:r w:rsidRPr="00375F84">
        <w:rPr>
          <w:rFonts w:cstheme="minorHAnsi"/>
          <w:kern w:val="0"/>
          <w:lang w:eastAsia="pl-PL"/>
          <w14:ligatures w14:val="none"/>
        </w:rPr>
        <w:t xml:space="preserve"> 6kW wykorzystuje opracowaną przez firmę AMADA przełomową technologię </w:t>
      </w:r>
      <w:proofErr w:type="spellStart"/>
      <w:r w:rsidRPr="00375F84">
        <w:rPr>
          <w:rFonts w:cstheme="minorHAnsi"/>
          <w:kern w:val="0"/>
          <w:lang w:eastAsia="pl-PL"/>
          <w14:ligatures w14:val="none"/>
        </w:rPr>
        <w:t>Locus</w:t>
      </w:r>
      <w:proofErr w:type="spellEnd"/>
      <w:r w:rsidRPr="00375F84">
        <w:rPr>
          <w:rFonts w:cstheme="minorHAnsi"/>
          <w:kern w:val="0"/>
          <w:lang w:eastAsia="pl-PL"/>
          <w14:ligatures w14:val="none"/>
        </w:rPr>
        <w:t xml:space="preserve"> </w:t>
      </w:r>
      <w:proofErr w:type="spellStart"/>
      <w:r w:rsidRPr="00375F84">
        <w:rPr>
          <w:rFonts w:cstheme="minorHAnsi"/>
          <w:kern w:val="0"/>
          <w:lang w:eastAsia="pl-PL"/>
          <w14:ligatures w14:val="none"/>
        </w:rPr>
        <w:t>Beam</w:t>
      </w:r>
      <w:proofErr w:type="spellEnd"/>
      <w:r w:rsidRPr="00375F84">
        <w:rPr>
          <w:rFonts w:cstheme="minorHAnsi"/>
          <w:kern w:val="0"/>
          <w:lang w:eastAsia="pl-PL"/>
          <w14:ligatures w14:val="none"/>
        </w:rPr>
        <w:t xml:space="preserve"> Control (LBC), żeby zapewnić elastyczne rozwiązanie, które jest dostosowane do wszelkich potrzeb w zakresie cięcia laserowego. Nową wycinarkę wraz z rezonatorem </w:t>
      </w:r>
      <w:proofErr w:type="spellStart"/>
      <w:r w:rsidRPr="00375F84">
        <w:rPr>
          <w:rFonts w:cstheme="minorHAnsi"/>
          <w:kern w:val="0"/>
          <w:lang w:eastAsia="pl-PL"/>
          <w14:ligatures w14:val="none"/>
        </w:rPr>
        <w:t>Amada</w:t>
      </w:r>
      <w:proofErr w:type="spellEnd"/>
      <w:r w:rsidRPr="00375F84">
        <w:rPr>
          <w:rFonts w:cstheme="minorHAnsi"/>
          <w:kern w:val="0"/>
          <w:lang w:eastAsia="pl-PL"/>
          <w14:ligatures w14:val="none"/>
        </w:rPr>
        <w:t xml:space="preserve"> z pojedynczym modułem diodowym opracowano z myślą o wysokiej prędkości i wydajności procesu cięcia. Technologia LBC umożliwia przesuwanie wiązki lasera zgodnie z określonymi wcześniej wzorami niezależnie od ruchu głowicy tnącej lasera, zapewniając optymalne usuwanie materiału. Tę technologię można też wykorzystywać do wycinania małych okrągłych otworów bez ruchu głowicy tnącej lasera, co umożliwia znacznie szybszą obróbkę. Podczas testów – wycinania 100 otworów o średnicy 1,5 mm – osiągnięto oszczędność czasu o 70%.</w:t>
      </w:r>
    </w:p>
    <w:p w:rsidR="00375F84" w:rsidRPr="00375F84" w:rsidRDefault="00375F84" w:rsidP="00375F84">
      <w:pPr>
        <w:spacing w:after="0" w:line="240" w:lineRule="auto"/>
        <w:jc w:val="both"/>
        <w:rPr>
          <w:rFonts w:cstheme="minorHAnsi"/>
          <w:kern w:val="0"/>
          <w:lang w:eastAsia="pl-PL"/>
          <w14:ligatures w14:val="none"/>
        </w:rPr>
      </w:pPr>
      <w:r w:rsidRPr="00375F84">
        <w:rPr>
          <w:rFonts w:cstheme="minorHAnsi"/>
          <w:kern w:val="0"/>
          <w:lang w:eastAsia="pl-PL"/>
          <w14:ligatures w14:val="none"/>
        </w:rPr>
        <w:t xml:space="preserve">Niewątpliwy atut to modułowa konstrukcja rozwiązań automatyzacyjnych firmy AMADA. Zarówno autonomiczne procesy – takie jak monitorowanie szkła ochronnego, soczewki, kształtu i stanu technicznego dyszy, centryczności wiązki lasera – jak i automatyczne wznowienie obróbki po kolizji głowicy są wykonywane bez udziału operatora i zapewniają niezawodne funkcjonowanie maszyny. Wśród nowych cech i funkcjonalności wycinarki </w:t>
      </w:r>
      <w:proofErr w:type="spellStart"/>
      <w:r w:rsidRPr="00375F84">
        <w:rPr>
          <w:rFonts w:cstheme="minorHAnsi"/>
          <w:kern w:val="0"/>
          <w:lang w:eastAsia="pl-PL"/>
          <w14:ligatures w14:val="none"/>
        </w:rPr>
        <w:t>Ventis</w:t>
      </w:r>
      <w:proofErr w:type="spellEnd"/>
      <w:r w:rsidRPr="00375F84">
        <w:rPr>
          <w:rFonts w:cstheme="minorHAnsi"/>
          <w:kern w:val="0"/>
          <w:lang w:eastAsia="pl-PL"/>
          <w14:ligatures w14:val="none"/>
        </w:rPr>
        <w:t xml:space="preserve"> </w:t>
      </w:r>
      <w:proofErr w:type="spellStart"/>
      <w:r w:rsidRPr="00375F84">
        <w:rPr>
          <w:rFonts w:cstheme="minorHAnsi"/>
          <w:kern w:val="0"/>
          <w:lang w:eastAsia="pl-PL"/>
          <w14:ligatures w14:val="none"/>
        </w:rPr>
        <w:t>AJe</w:t>
      </w:r>
      <w:proofErr w:type="spellEnd"/>
      <w:r w:rsidRPr="00375F84">
        <w:rPr>
          <w:rFonts w:cstheme="minorHAnsi"/>
          <w:kern w:val="0"/>
          <w:lang w:eastAsia="pl-PL"/>
          <w14:ligatures w14:val="none"/>
        </w:rPr>
        <w:t xml:space="preserve"> 6kW warto zwrócić uwagę również na nowy system sterowania AMNC 4ie. Zaprojektowano go z myślą o łatwiejszej obsłudze maszyny i szybszej obróbce dzięki mocniejszemu procesorowi. Dzięki zmniejszonemu zużyciu energii i niewielkim rozmiarom wycinarka laserowa </w:t>
      </w:r>
      <w:proofErr w:type="spellStart"/>
      <w:r w:rsidRPr="00375F84">
        <w:rPr>
          <w:rFonts w:cstheme="minorHAnsi"/>
          <w:kern w:val="0"/>
          <w:lang w:eastAsia="pl-PL"/>
          <w14:ligatures w14:val="none"/>
        </w:rPr>
        <w:t>Ventis-AJe</w:t>
      </w:r>
      <w:proofErr w:type="spellEnd"/>
      <w:r w:rsidRPr="00375F84">
        <w:rPr>
          <w:rFonts w:cstheme="minorHAnsi"/>
          <w:kern w:val="0"/>
          <w:lang w:eastAsia="pl-PL"/>
          <w14:ligatures w14:val="none"/>
        </w:rPr>
        <w:t xml:space="preserve"> 6kW jest idealną maszyną do zwiększenia produkcji.</w:t>
      </w:r>
    </w:p>
    <w:p w:rsidR="00375F84" w:rsidRPr="00375F84" w:rsidRDefault="00375F84" w:rsidP="00375F84">
      <w:pPr>
        <w:spacing w:after="0" w:line="240" w:lineRule="auto"/>
        <w:jc w:val="both"/>
        <w:rPr>
          <w:rFonts w:cstheme="minorHAnsi"/>
          <w:b/>
          <w:kern w:val="0"/>
          <w:lang w:eastAsia="pl-PL"/>
          <w14:ligatures w14:val="none"/>
        </w:rPr>
      </w:pPr>
      <w:r w:rsidRPr="00375F84">
        <w:rPr>
          <w:rFonts w:cstheme="minorHAnsi"/>
          <w:b/>
          <w:kern w:val="0"/>
          <w:lang w:eastAsia="pl-PL"/>
          <w14:ligatures w14:val="none"/>
        </w:rPr>
        <w:t>ASTOR od dekady rozwija ideę przemysłu 4.0 w Polsce</w:t>
      </w:r>
    </w:p>
    <w:p w:rsidR="00375F84" w:rsidRPr="00375F84" w:rsidRDefault="00375F84" w:rsidP="00375F84">
      <w:pPr>
        <w:spacing w:after="0" w:line="240" w:lineRule="auto"/>
        <w:jc w:val="both"/>
        <w:rPr>
          <w:rFonts w:eastAsia="Times New Roman" w:cstheme="minorHAnsi"/>
          <w:kern w:val="0"/>
          <w:lang w:eastAsia="pl-PL"/>
          <w14:ligatures w14:val="none"/>
        </w:rPr>
      </w:pPr>
      <w:r w:rsidRPr="00375F84">
        <w:rPr>
          <w:rFonts w:eastAsia="Times New Roman" w:cstheme="minorHAnsi"/>
          <w:bCs/>
          <w:color w:val="000000"/>
          <w:kern w:val="0"/>
          <w:lang w:eastAsia="pl-PL"/>
          <w14:ligatures w14:val="none"/>
        </w:rPr>
        <w:t xml:space="preserve">Automatyzacja, oprogramowanie, robotyzacja i </w:t>
      </w:r>
      <w:proofErr w:type="spellStart"/>
      <w:r w:rsidRPr="00375F84">
        <w:rPr>
          <w:rFonts w:eastAsia="Times New Roman" w:cstheme="minorHAnsi"/>
          <w:bCs/>
          <w:color w:val="000000"/>
          <w:kern w:val="0"/>
          <w:lang w:eastAsia="pl-PL"/>
          <w14:ligatures w14:val="none"/>
        </w:rPr>
        <w:t>intralogistyka</w:t>
      </w:r>
      <w:proofErr w:type="spellEnd"/>
      <w:r w:rsidRPr="00375F84">
        <w:rPr>
          <w:rFonts w:eastAsia="Times New Roman" w:cstheme="minorHAnsi"/>
          <w:bCs/>
          <w:color w:val="000000"/>
          <w:kern w:val="0"/>
          <w:lang w:eastAsia="pl-PL"/>
          <w14:ligatures w14:val="none"/>
        </w:rPr>
        <w:t xml:space="preserve">. Połączenie tych elementów składa się na Przemysł 4.0. Tę synergię w działaniu zobaczyć będzie można już 4-7 czerwca podczas targów ITM </w:t>
      </w:r>
      <w:proofErr w:type="spellStart"/>
      <w:r w:rsidRPr="00375F84">
        <w:rPr>
          <w:rFonts w:eastAsia="Times New Roman" w:cstheme="minorHAnsi"/>
          <w:bCs/>
          <w:color w:val="000000"/>
          <w:kern w:val="0"/>
          <w:lang w:eastAsia="pl-PL"/>
          <w14:ligatures w14:val="none"/>
        </w:rPr>
        <w:t>Industry</w:t>
      </w:r>
      <w:proofErr w:type="spellEnd"/>
      <w:r w:rsidRPr="00375F84">
        <w:rPr>
          <w:rFonts w:eastAsia="Times New Roman" w:cstheme="minorHAnsi"/>
          <w:bCs/>
          <w:color w:val="000000"/>
          <w:kern w:val="0"/>
          <w:lang w:eastAsia="pl-PL"/>
          <w14:ligatures w14:val="none"/>
        </w:rPr>
        <w:t xml:space="preserve"> Europe na stoisku ASTOR.</w:t>
      </w:r>
    </w:p>
    <w:p w:rsidR="00375F84" w:rsidRPr="00375F84" w:rsidRDefault="00375F84" w:rsidP="00375F84">
      <w:pPr>
        <w:spacing w:after="0" w:line="240" w:lineRule="auto"/>
        <w:jc w:val="both"/>
        <w:rPr>
          <w:rFonts w:eastAsia="Times New Roman" w:cstheme="minorHAnsi"/>
          <w:kern w:val="0"/>
          <w:lang w:eastAsia="pl-PL"/>
          <w14:ligatures w14:val="none"/>
        </w:rPr>
      </w:pPr>
      <w:r w:rsidRPr="00375F84">
        <w:rPr>
          <w:rFonts w:eastAsia="Times New Roman" w:cstheme="minorHAnsi"/>
          <w:color w:val="000000"/>
          <w:kern w:val="0"/>
          <w:lang w:eastAsia="pl-PL"/>
          <w14:ligatures w14:val="none"/>
        </w:rPr>
        <w:t xml:space="preserve">Obecność ASTOR na targach ITM </w:t>
      </w:r>
      <w:proofErr w:type="spellStart"/>
      <w:r w:rsidRPr="00375F84">
        <w:rPr>
          <w:rFonts w:eastAsia="Times New Roman" w:cstheme="minorHAnsi"/>
          <w:color w:val="000000"/>
          <w:kern w:val="0"/>
          <w:lang w:eastAsia="pl-PL"/>
          <w14:ligatures w14:val="none"/>
        </w:rPr>
        <w:t>Industry</w:t>
      </w:r>
      <w:proofErr w:type="spellEnd"/>
      <w:r w:rsidRPr="00375F84">
        <w:rPr>
          <w:rFonts w:eastAsia="Times New Roman" w:cstheme="minorHAnsi"/>
          <w:color w:val="000000"/>
          <w:kern w:val="0"/>
          <w:lang w:eastAsia="pl-PL"/>
          <w14:ligatures w14:val="none"/>
        </w:rPr>
        <w:t xml:space="preserve"> Europe to okazja, by przyjrzeć się temu, jak obecnie wyglądają technologie Przemysłu 4.0 i jak zmieniły się od momentu ogłoszenia Czwartej Rewolucji Przemysłowej. </w:t>
      </w:r>
      <w:r w:rsidRPr="00375F84">
        <w:rPr>
          <w:rFonts w:eastAsia="Times New Roman" w:cstheme="minorHAnsi"/>
          <w:kern w:val="0"/>
          <w:lang w:eastAsia="pl-PL"/>
          <w14:ligatures w14:val="none"/>
        </w:rPr>
        <w:t xml:space="preserve">- </w:t>
      </w:r>
      <w:r w:rsidRPr="00375F84">
        <w:rPr>
          <w:rFonts w:eastAsia="Times New Roman" w:cstheme="minorHAnsi"/>
          <w:i/>
          <w:iCs/>
          <w:color w:val="000000"/>
          <w:kern w:val="0"/>
          <w:lang w:eastAsia="pl-PL"/>
          <w14:ligatures w14:val="none"/>
        </w:rPr>
        <w:t>W tym roku mija dokładnie 10 lat od światowej premiery inicjatywy Przemysłu 4.0. A ponieważ lubimy działać pioniersko w różnych zakresach, dlatego zespół ASTOR od 2014 r. strategicznie zaangażował się w rozwój tej idei w Polsce - zarówno w kontekście edukacji, jaki i tworzenia nowych rozwiązań.</w:t>
      </w:r>
      <w:r w:rsidRPr="00375F84">
        <w:rPr>
          <w:rFonts w:eastAsia="Times New Roman" w:cstheme="minorHAnsi"/>
          <w:kern w:val="0"/>
          <w:lang w:eastAsia="pl-PL"/>
          <w14:ligatures w14:val="none"/>
        </w:rPr>
        <w:t xml:space="preserve"> </w:t>
      </w:r>
      <w:r w:rsidRPr="00375F84">
        <w:rPr>
          <w:rFonts w:eastAsia="Times New Roman" w:cstheme="minorHAnsi"/>
          <w:i/>
          <w:iCs/>
          <w:color w:val="000000"/>
          <w:kern w:val="0"/>
          <w:lang w:eastAsia="pl-PL"/>
          <w14:ligatures w14:val="none"/>
        </w:rPr>
        <w:t>W tym czasie pracowaliśmy nad badaniami rynku,</w:t>
      </w:r>
      <w:hyperlink r:id="rId7" w:history="1">
        <w:r w:rsidRPr="00375F84">
          <w:rPr>
            <w:rFonts w:eastAsia="Times New Roman" w:cstheme="minorHAnsi"/>
            <w:i/>
            <w:iCs/>
            <w:color w:val="000000"/>
            <w:kern w:val="0"/>
            <w:u w:val="single"/>
            <w:lang w:eastAsia="pl-PL"/>
            <w14:ligatures w14:val="none"/>
          </w:rPr>
          <w:t xml:space="preserve"> </w:t>
        </w:r>
        <w:r w:rsidRPr="00375F84">
          <w:rPr>
            <w:rFonts w:eastAsia="Times New Roman" w:cstheme="minorHAnsi"/>
            <w:i/>
            <w:iCs/>
            <w:color w:val="1155CC"/>
            <w:kern w:val="0"/>
            <w:u w:val="single"/>
            <w:lang w:eastAsia="pl-PL"/>
            <w14:ligatures w14:val="none"/>
          </w:rPr>
          <w:t xml:space="preserve">przygotowaliśmy 4 eksperckie publikacje </w:t>
        </w:r>
        <w:proofErr w:type="spellStart"/>
        <w:r w:rsidRPr="00375F84">
          <w:rPr>
            <w:rFonts w:eastAsia="Times New Roman" w:cstheme="minorHAnsi"/>
            <w:i/>
            <w:iCs/>
            <w:color w:val="1155CC"/>
            <w:kern w:val="0"/>
            <w:u w:val="single"/>
            <w:lang w:eastAsia="pl-PL"/>
            <w14:ligatures w14:val="none"/>
          </w:rPr>
          <w:t>whitepaper</w:t>
        </w:r>
        <w:proofErr w:type="spellEnd"/>
      </w:hyperlink>
      <w:r w:rsidRPr="00375F84">
        <w:rPr>
          <w:rFonts w:eastAsia="Times New Roman" w:cstheme="minorHAnsi"/>
          <w:i/>
          <w:iCs/>
          <w:color w:val="000000"/>
          <w:kern w:val="0"/>
          <w:lang w:eastAsia="pl-PL"/>
          <w14:ligatures w14:val="none"/>
        </w:rPr>
        <w:t>, stworzyliśmy koncepcję</w:t>
      </w:r>
      <w:hyperlink r:id="rId8" w:history="1">
        <w:r w:rsidRPr="00375F84">
          <w:rPr>
            <w:rFonts w:eastAsia="Times New Roman" w:cstheme="minorHAnsi"/>
            <w:i/>
            <w:iCs/>
            <w:color w:val="000000"/>
            <w:kern w:val="0"/>
            <w:u w:val="single"/>
            <w:lang w:eastAsia="pl-PL"/>
            <w14:ligatures w14:val="none"/>
          </w:rPr>
          <w:t xml:space="preserve"> </w:t>
        </w:r>
        <w:r w:rsidRPr="00375F84">
          <w:rPr>
            <w:rFonts w:eastAsia="Times New Roman" w:cstheme="minorHAnsi"/>
            <w:i/>
            <w:iCs/>
            <w:color w:val="1155CC"/>
            <w:kern w:val="0"/>
            <w:u w:val="single"/>
            <w:lang w:eastAsia="pl-PL"/>
            <w14:ligatures w14:val="none"/>
          </w:rPr>
          <w:t>Inżyniera 4.0™,</w:t>
        </w:r>
      </w:hyperlink>
      <w:r w:rsidRPr="00375F84">
        <w:rPr>
          <w:rFonts w:eastAsia="Times New Roman" w:cstheme="minorHAnsi"/>
          <w:i/>
          <w:iCs/>
          <w:color w:val="000000"/>
          <w:kern w:val="0"/>
          <w:lang w:eastAsia="pl-PL"/>
          <w14:ligatures w14:val="none"/>
        </w:rPr>
        <w:t xml:space="preserve"> wprowadzaliśmy do Polski metodologię badania dojrzałości cyfrowej ADMA, pomagamy budować strategie 4.0, współprowadzimy programy MBA w tym zakresie, zbudowaliśmy 2 </w:t>
      </w:r>
      <w:proofErr w:type="spellStart"/>
      <w:r w:rsidRPr="00375F84">
        <w:rPr>
          <w:rFonts w:eastAsia="Times New Roman" w:cstheme="minorHAnsi"/>
          <w:i/>
          <w:iCs/>
          <w:color w:val="000000"/>
          <w:kern w:val="0"/>
          <w:lang w:eastAsia="pl-PL"/>
          <w14:ligatures w14:val="none"/>
        </w:rPr>
        <w:t>showroomy</w:t>
      </w:r>
      <w:proofErr w:type="spellEnd"/>
      <w:r w:rsidRPr="00375F84">
        <w:rPr>
          <w:rFonts w:eastAsia="Times New Roman" w:cstheme="minorHAnsi"/>
          <w:i/>
          <w:iCs/>
          <w:color w:val="000000"/>
          <w:kern w:val="0"/>
          <w:lang w:eastAsia="pl-PL"/>
          <w14:ligatures w14:val="none"/>
        </w:rPr>
        <w:t xml:space="preserve"> technologiczne, w których przeszkoliliśmy w tym czasie już ponad 4 000 osób. Współtworzymy także wspólnie z partnerami hub4industry – europejski hub cyfrowych innowacji</w:t>
      </w:r>
      <w:r w:rsidRPr="00375F84">
        <w:rPr>
          <w:rFonts w:eastAsia="Times New Roman" w:cstheme="minorHAnsi"/>
          <w:color w:val="000000"/>
          <w:kern w:val="0"/>
          <w:lang w:eastAsia="pl-PL"/>
          <w14:ligatures w14:val="none"/>
        </w:rPr>
        <w:t xml:space="preserve">. - mówi Jarosław </w:t>
      </w:r>
      <w:proofErr w:type="spellStart"/>
      <w:r w:rsidRPr="00375F84">
        <w:rPr>
          <w:rFonts w:eastAsia="Times New Roman" w:cstheme="minorHAnsi"/>
          <w:color w:val="000000"/>
          <w:kern w:val="0"/>
          <w:lang w:eastAsia="pl-PL"/>
          <w14:ligatures w14:val="none"/>
        </w:rPr>
        <w:t>Gracel</w:t>
      </w:r>
      <w:proofErr w:type="spellEnd"/>
      <w:r w:rsidRPr="00375F84">
        <w:rPr>
          <w:rFonts w:eastAsia="Times New Roman" w:cstheme="minorHAnsi"/>
          <w:color w:val="000000"/>
          <w:kern w:val="0"/>
          <w:lang w:eastAsia="pl-PL"/>
          <w14:ligatures w14:val="none"/>
        </w:rPr>
        <w:t>, prezes ASTOR i dodaje:</w:t>
      </w:r>
      <w:r w:rsidRPr="00375F84">
        <w:rPr>
          <w:rFonts w:eastAsia="Times New Roman" w:cstheme="minorHAnsi"/>
          <w:kern w:val="0"/>
          <w:lang w:eastAsia="pl-PL"/>
          <w14:ligatures w14:val="none"/>
        </w:rPr>
        <w:t xml:space="preserve"> - </w:t>
      </w:r>
      <w:r w:rsidRPr="00375F84">
        <w:rPr>
          <w:rFonts w:eastAsia="Times New Roman" w:cstheme="minorHAnsi"/>
          <w:i/>
          <w:iCs/>
          <w:color w:val="000000"/>
          <w:kern w:val="0"/>
          <w:lang w:eastAsia="pl-PL"/>
          <w14:ligatures w14:val="none"/>
        </w:rPr>
        <w:t xml:space="preserve">Idea Przemysłu 4.0 wpłynęła także na rozwój naszej organizacji i kształt obecnej strategii biznesowej firmy. Targi zawsze są doskonałą okazją, by zaprezentować efekty pracy naszych zespołów i Partnerów. A sporo zmieniło się także u nas w ciągu minionej dekady. To pierwszy raz w historii, kiedy wystawiamy się na targach ITM INDUSTRY EUROPE. Wspólnie z Partnerami pokażemy nasze nowe oblicze, którym są 4 technologiczne linie biznesowe: automatyzacja, oprogramowanie przemysłowe, robotyzacja oraz </w:t>
      </w:r>
      <w:proofErr w:type="spellStart"/>
      <w:r w:rsidRPr="00375F84">
        <w:rPr>
          <w:rFonts w:eastAsia="Times New Roman" w:cstheme="minorHAnsi"/>
          <w:i/>
          <w:iCs/>
          <w:color w:val="000000"/>
          <w:kern w:val="0"/>
          <w:lang w:eastAsia="pl-PL"/>
          <w14:ligatures w14:val="none"/>
        </w:rPr>
        <w:t>intralogistyka</w:t>
      </w:r>
      <w:proofErr w:type="spellEnd"/>
      <w:r w:rsidRPr="00375F84">
        <w:rPr>
          <w:rFonts w:eastAsia="Times New Roman" w:cstheme="minorHAnsi"/>
          <w:i/>
          <w:iCs/>
          <w:color w:val="000000"/>
          <w:kern w:val="0"/>
          <w:lang w:eastAsia="pl-PL"/>
          <w14:ligatures w14:val="none"/>
        </w:rPr>
        <w:t xml:space="preserve">. Na stoisku pojawią się partnerzy ASTOR z Polski i Europy Środkowo-Wschodniej. Zaprezentowane zostaną nowe marki rozwiązań w dziedzinie </w:t>
      </w:r>
      <w:proofErr w:type="spellStart"/>
      <w:r w:rsidRPr="00375F84">
        <w:rPr>
          <w:rFonts w:eastAsia="Times New Roman" w:cstheme="minorHAnsi"/>
          <w:i/>
          <w:iCs/>
          <w:color w:val="000000"/>
          <w:kern w:val="0"/>
          <w:lang w:eastAsia="pl-PL"/>
          <w14:ligatures w14:val="none"/>
        </w:rPr>
        <w:t>intralogistyki</w:t>
      </w:r>
      <w:proofErr w:type="spellEnd"/>
      <w:r w:rsidRPr="00375F84">
        <w:rPr>
          <w:rFonts w:eastAsia="Times New Roman" w:cstheme="minorHAnsi"/>
          <w:i/>
          <w:iCs/>
          <w:color w:val="000000"/>
          <w:kern w:val="0"/>
          <w:lang w:eastAsia="pl-PL"/>
          <w14:ligatures w14:val="none"/>
        </w:rPr>
        <w:t xml:space="preserve"> oraz robotyzacji</w:t>
      </w:r>
      <w:r w:rsidRPr="00375F84">
        <w:rPr>
          <w:rFonts w:eastAsia="Times New Roman" w:cstheme="minorHAnsi"/>
          <w:color w:val="000000"/>
          <w:kern w:val="0"/>
          <w:lang w:eastAsia="pl-PL"/>
          <w14:ligatures w14:val="none"/>
        </w:rPr>
        <w:t>.</w:t>
      </w:r>
    </w:p>
    <w:p w:rsidR="00375F84" w:rsidRPr="00375F84" w:rsidRDefault="00375F84" w:rsidP="00375F84">
      <w:pPr>
        <w:spacing w:before="240" w:after="240" w:line="240" w:lineRule="auto"/>
        <w:jc w:val="both"/>
        <w:rPr>
          <w:rFonts w:eastAsia="Times New Roman" w:cstheme="minorHAnsi"/>
          <w:kern w:val="0"/>
          <w:lang w:eastAsia="pl-PL"/>
          <w14:ligatures w14:val="none"/>
        </w:rPr>
      </w:pPr>
      <w:r w:rsidRPr="00375F84">
        <w:rPr>
          <w:rFonts w:eastAsia="Times New Roman" w:cstheme="minorHAnsi"/>
          <w:color w:val="000000"/>
          <w:kern w:val="0"/>
          <w:lang w:eastAsia="pl-PL"/>
          <w14:ligatures w14:val="none"/>
        </w:rPr>
        <w:lastRenderedPageBreak/>
        <w:t xml:space="preserve">Na stoisku ASTOR odwiedzający będą mogli zobaczyć na żywo m.in. działanie zautomatyzowanej końcówki linii produkcyjnej składającej się z celi do paletyzacji </w:t>
      </w:r>
      <w:proofErr w:type="spellStart"/>
      <w:r w:rsidRPr="00375F84">
        <w:rPr>
          <w:rFonts w:eastAsia="Times New Roman" w:cstheme="minorHAnsi"/>
          <w:color w:val="000000"/>
          <w:kern w:val="0"/>
          <w:lang w:eastAsia="pl-PL"/>
          <w14:ligatures w14:val="none"/>
        </w:rPr>
        <w:t>EtE</w:t>
      </w:r>
      <w:r w:rsidRPr="00375F84">
        <w:rPr>
          <w:rFonts w:cstheme="minorHAnsi"/>
          <w:kern w:val="0"/>
          <w:lang w:eastAsia="pl-PL"/>
          <w14:ligatures w14:val="none"/>
        </w:rPr>
        <w:t>®</w:t>
      </w:r>
      <w:r w:rsidRPr="00375F84">
        <w:rPr>
          <w:rFonts w:eastAsia="Times New Roman" w:cstheme="minorHAnsi"/>
          <w:color w:val="000000"/>
          <w:kern w:val="0"/>
          <w:lang w:eastAsia="pl-PL"/>
          <w14:ligatures w14:val="none"/>
        </w:rPr>
        <w:t>flow</w:t>
      </w:r>
      <w:proofErr w:type="spellEnd"/>
      <w:r w:rsidRPr="00375F84">
        <w:rPr>
          <w:rFonts w:eastAsia="Times New Roman" w:cstheme="minorHAnsi"/>
          <w:color w:val="000000"/>
          <w:kern w:val="0"/>
          <w:lang w:eastAsia="pl-PL"/>
          <w14:ligatures w14:val="none"/>
        </w:rPr>
        <w:t xml:space="preserve"> </w:t>
      </w:r>
      <w:proofErr w:type="spellStart"/>
      <w:r w:rsidRPr="00375F84">
        <w:rPr>
          <w:rFonts w:eastAsia="Times New Roman" w:cstheme="minorHAnsi"/>
          <w:color w:val="000000"/>
          <w:kern w:val="0"/>
          <w:lang w:eastAsia="pl-PL"/>
          <w14:ligatures w14:val="none"/>
        </w:rPr>
        <w:t>Pallet</w:t>
      </w:r>
      <w:proofErr w:type="spellEnd"/>
      <w:r w:rsidRPr="00375F84">
        <w:rPr>
          <w:rFonts w:eastAsia="Times New Roman" w:cstheme="minorHAnsi"/>
          <w:color w:val="000000"/>
          <w:kern w:val="0"/>
          <w:lang w:eastAsia="pl-PL"/>
          <w14:ligatures w14:val="none"/>
        </w:rPr>
        <w:t xml:space="preserve"> Cell 500, robota mobilnego </w:t>
      </w:r>
      <w:proofErr w:type="spellStart"/>
      <w:r w:rsidRPr="00375F84">
        <w:rPr>
          <w:rFonts w:eastAsia="Times New Roman" w:cstheme="minorHAnsi"/>
          <w:color w:val="000000"/>
          <w:kern w:val="0"/>
          <w:lang w:eastAsia="pl-PL"/>
          <w14:ligatures w14:val="none"/>
        </w:rPr>
        <w:t>Agilox</w:t>
      </w:r>
      <w:proofErr w:type="spellEnd"/>
      <w:r w:rsidRPr="00375F84">
        <w:rPr>
          <w:rFonts w:eastAsia="Times New Roman" w:cstheme="minorHAnsi"/>
          <w:color w:val="000000"/>
          <w:kern w:val="0"/>
          <w:lang w:eastAsia="pl-PL"/>
          <w14:ligatures w14:val="none"/>
        </w:rPr>
        <w:t xml:space="preserve"> oraz systemu </w:t>
      </w:r>
      <w:proofErr w:type="spellStart"/>
      <w:r w:rsidRPr="00375F84">
        <w:rPr>
          <w:rFonts w:eastAsia="Times New Roman" w:cstheme="minorHAnsi"/>
          <w:color w:val="000000"/>
          <w:kern w:val="0"/>
          <w:lang w:eastAsia="pl-PL"/>
          <w14:ligatures w14:val="none"/>
        </w:rPr>
        <w:t>EtE</w:t>
      </w:r>
      <w:r w:rsidRPr="00375F84">
        <w:rPr>
          <w:rFonts w:cstheme="minorHAnsi"/>
          <w:kern w:val="0"/>
          <w:lang w:eastAsia="pl-PL"/>
          <w14:ligatures w14:val="none"/>
        </w:rPr>
        <w:t>®</w:t>
      </w:r>
      <w:r w:rsidRPr="00375F84">
        <w:rPr>
          <w:rFonts w:eastAsia="Times New Roman" w:cstheme="minorHAnsi"/>
          <w:color w:val="000000"/>
          <w:kern w:val="0"/>
          <w:lang w:eastAsia="pl-PL"/>
          <w14:ligatures w14:val="none"/>
        </w:rPr>
        <w:t>flow</w:t>
      </w:r>
      <w:proofErr w:type="spellEnd"/>
      <w:r w:rsidRPr="00375F84">
        <w:rPr>
          <w:rFonts w:eastAsia="Times New Roman" w:cstheme="minorHAnsi"/>
          <w:color w:val="000000"/>
          <w:kern w:val="0"/>
          <w:lang w:eastAsia="pl-PL"/>
          <w14:ligatures w14:val="none"/>
        </w:rPr>
        <w:t xml:space="preserve"> end of </w:t>
      </w:r>
      <w:proofErr w:type="spellStart"/>
      <w:r w:rsidRPr="00375F84">
        <w:rPr>
          <w:rFonts w:eastAsia="Times New Roman" w:cstheme="minorHAnsi"/>
          <w:color w:val="000000"/>
          <w:kern w:val="0"/>
          <w:lang w:eastAsia="pl-PL"/>
          <w14:ligatures w14:val="none"/>
        </w:rPr>
        <w:t>line</w:t>
      </w:r>
      <w:proofErr w:type="spellEnd"/>
      <w:r w:rsidRPr="00375F84">
        <w:rPr>
          <w:rFonts w:eastAsia="Times New Roman" w:cstheme="minorHAnsi"/>
          <w:color w:val="000000"/>
          <w:kern w:val="0"/>
          <w:lang w:eastAsia="pl-PL"/>
          <w14:ligatures w14:val="none"/>
        </w:rPr>
        <w:t xml:space="preserve">, opartego na sterownikach </w:t>
      </w:r>
      <w:proofErr w:type="spellStart"/>
      <w:r w:rsidRPr="00375F84">
        <w:rPr>
          <w:rFonts w:eastAsia="Times New Roman" w:cstheme="minorHAnsi"/>
          <w:color w:val="000000"/>
          <w:kern w:val="0"/>
          <w:lang w:eastAsia="pl-PL"/>
          <w14:ligatures w14:val="none"/>
        </w:rPr>
        <w:t>Astraada</w:t>
      </w:r>
      <w:proofErr w:type="spellEnd"/>
      <w:r w:rsidRPr="00375F84">
        <w:rPr>
          <w:rFonts w:eastAsia="Times New Roman" w:cstheme="minorHAnsi"/>
          <w:color w:val="000000"/>
          <w:kern w:val="0"/>
          <w:lang w:eastAsia="pl-PL"/>
          <w14:ligatures w14:val="none"/>
        </w:rPr>
        <w:t>. Uwagę przykuć może także nowa wersja rozwiązania A-</w:t>
      </w:r>
      <w:proofErr w:type="spellStart"/>
      <w:r w:rsidRPr="00375F84">
        <w:rPr>
          <w:rFonts w:eastAsia="Times New Roman" w:cstheme="minorHAnsi"/>
          <w:color w:val="000000"/>
          <w:kern w:val="0"/>
          <w:lang w:eastAsia="pl-PL"/>
          <w14:ligatures w14:val="none"/>
        </w:rPr>
        <w:t>Frame</w:t>
      </w:r>
      <w:proofErr w:type="spellEnd"/>
      <w:r w:rsidRPr="00375F84">
        <w:rPr>
          <w:rFonts w:eastAsia="Times New Roman" w:cstheme="minorHAnsi"/>
          <w:color w:val="000000"/>
          <w:kern w:val="0"/>
          <w:lang w:eastAsia="pl-PL"/>
          <w14:ligatures w14:val="none"/>
        </w:rPr>
        <w:t xml:space="preserve"> od partnera ASTOR - </w:t>
      </w:r>
      <w:proofErr w:type="spellStart"/>
      <w:r w:rsidRPr="00375F84">
        <w:rPr>
          <w:rFonts w:eastAsia="Times New Roman" w:cstheme="minorHAnsi"/>
          <w:color w:val="000000"/>
          <w:kern w:val="0"/>
          <w:lang w:eastAsia="pl-PL"/>
          <w14:ligatures w14:val="none"/>
        </w:rPr>
        <w:t>IntherGroup</w:t>
      </w:r>
      <w:proofErr w:type="spellEnd"/>
      <w:r w:rsidRPr="00375F84">
        <w:rPr>
          <w:rFonts w:eastAsia="Times New Roman" w:cstheme="minorHAnsi"/>
          <w:color w:val="000000"/>
          <w:kern w:val="0"/>
          <w:lang w:eastAsia="pl-PL"/>
          <w14:ligatures w14:val="none"/>
        </w:rPr>
        <w:t xml:space="preserve">. To innowacyjne, w pełni zautomatyzowane rozwiązanie do realizacji zamówień składających się z małych, szybko rotujących artykułów. </w:t>
      </w:r>
    </w:p>
    <w:p w:rsidR="00375F84" w:rsidRPr="00375F84" w:rsidRDefault="00375F84" w:rsidP="00375F84">
      <w:pPr>
        <w:spacing w:after="0" w:line="240" w:lineRule="auto"/>
        <w:jc w:val="both"/>
        <w:rPr>
          <w:rFonts w:eastAsia="Times New Roman" w:cstheme="minorHAnsi"/>
          <w:kern w:val="0"/>
          <w:lang w:eastAsia="pl-PL"/>
          <w14:ligatures w14:val="none"/>
        </w:rPr>
      </w:pPr>
      <w:r w:rsidRPr="00375F84">
        <w:rPr>
          <w:rFonts w:eastAsia="Times New Roman" w:cstheme="minorHAnsi"/>
          <w:color w:val="000000"/>
          <w:kern w:val="0"/>
          <w:lang w:eastAsia="pl-PL"/>
          <w14:ligatures w14:val="none"/>
        </w:rPr>
        <w:t xml:space="preserve">Nie zabraknie oprogramowania w postaci systemów IT od AVEVA, w tym </w:t>
      </w:r>
      <w:r w:rsidRPr="00375F84">
        <w:rPr>
          <w:rFonts w:eastAsia="Times New Roman" w:cstheme="minorHAnsi"/>
          <w:kern w:val="0"/>
          <w:lang w:eastAsia="pl-PL"/>
          <w14:ligatures w14:val="none"/>
        </w:rPr>
        <w:t>AVEVA PI System</w:t>
      </w:r>
      <w:r w:rsidRPr="00375F84">
        <w:rPr>
          <w:rFonts w:eastAsia="Times New Roman" w:cstheme="minorHAnsi"/>
          <w:color w:val="000000"/>
          <w:kern w:val="0"/>
          <w:lang w:eastAsia="pl-PL"/>
          <w14:ligatures w14:val="none"/>
        </w:rPr>
        <w:t>, który od tego roku dostępny jest w dystrybucji ASTOR. Pozwala on na dostęp i rozbudowaną analizę danych z wielu różnych źródeł i lokalizacji.</w:t>
      </w:r>
      <w:r w:rsidRPr="00375F84">
        <w:rPr>
          <w:rFonts w:eastAsia="Times New Roman" w:cstheme="minorHAnsi"/>
          <w:kern w:val="0"/>
          <w:lang w:eastAsia="pl-PL"/>
          <w14:ligatures w14:val="none"/>
        </w:rPr>
        <w:t xml:space="preserve"> </w:t>
      </w:r>
      <w:r w:rsidRPr="00375F84">
        <w:rPr>
          <w:rFonts w:eastAsia="Times New Roman" w:cstheme="minorHAnsi"/>
          <w:color w:val="000000"/>
          <w:kern w:val="0"/>
          <w:lang w:eastAsia="pl-PL"/>
          <w14:ligatures w14:val="none"/>
        </w:rPr>
        <w:t xml:space="preserve">Pojawią się również zrobotyzowane stanowiska Kawasaki </w:t>
      </w:r>
      <w:proofErr w:type="spellStart"/>
      <w:r w:rsidRPr="00375F84">
        <w:rPr>
          <w:rFonts w:eastAsia="Times New Roman" w:cstheme="minorHAnsi"/>
          <w:color w:val="000000"/>
          <w:kern w:val="0"/>
          <w:lang w:eastAsia="pl-PL"/>
          <w14:ligatures w14:val="none"/>
        </w:rPr>
        <w:t>Robotics</w:t>
      </w:r>
      <w:proofErr w:type="spellEnd"/>
      <w:r w:rsidRPr="00375F84">
        <w:rPr>
          <w:rFonts w:eastAsia="Times New Roman" w:cstheme="minorHAnsi"/>
          <w:color w:val="000000"/>
          <w:kern w:val="0"/>
          <w:lang w:eastAsia="pl-PL"/>
          <w14:ligatures w14:val="none"/>
        </w:rPr>
        <w:t xml:space="preserve">, Epson czy frezarka CNC zbudowana na podzespołach </w:t>
      </w:r>
      <w:proofErr w:type="spellStart"/>
      <w:r w:rsidRPr="00375F84">
        <w:rPr>
          <w:rFonts w:eastAsia="Times New Roman" w:cstheme="minorHAnsi"/>
          <w:color w:val="000000"/>
          <w:kern w:val="0"/>
          <w:lang w:eastAsia="pl-PL"/>
          <w14:ligatures w14:val="none"/>
        </w:rPr>
        <w:t>Astraada</w:t>
      </w:r>
      <w:proofErr w:type="spellEnd"/>
      <w:r w:rsidRPr="00375F84">
        <w:rPr>
          <w:rFonts w:eastAsia="Times New Roman" w:cstheme="minorHAnsi"/>
          <w:color w:val="000000"/>
          <w:kern w:val="0"/>
          <w:lang w:eastAsia="pl-PL"/>
          <w14:ligatures w14:val="none"/>
        </w:rPr>
        <w:t xml:space="preserve"> wraz z </w:t>
      </w:r>
      <w:r w:rsidRPr="00375F84">
        <w:rPr>
          <w:rFonts w:eastAsia="Times New Roman" w:cstheme="minorHAnsi"/>
          <w:kern w:val="0"/>
          <w:lang w:eastAsia="pl-PL"/>
          <w14:ligatures w14:val="none"/>
        </w:rPr>
        <w:t xml:space="preserve">robotem edukacyjnym </w:t>
      </w:r>
      <w:proofErr w:type="spellStart"/>
      <w:r w:rsidRPr="00375F84">
        <w:rPr>
          <w:rFonts w:eastAsia="Times New Roman" w:cstheme="minorHAnsi"/>
          <w:kern w:val="0"/>
          <w:lang w:eastAsia="pl-PL"/>
          <w14:ligatures w14:val="none"/>
        </w:rPr>
        <w:t>Astorino</w:t>
      </w:r>
      <w:proofErr w:type="spellEnd"/>
      <w:r w:rsidRPr="00375F84">
        <w:rPr>
          <w:rFonts w:eastAsia="Times New Roman" w:cstheme="minorHAnsi"/>
          <w:color w:val="000000"/>
          <w:kern w:val="0"/>
          <w:lang w:eastAsia="pl-PL"/>
          <w14:ligatures w14:val="none"/>
        </w:rPr>
        <w:t>, który wspiera edukację adeptów robotyki w ponad 40 placówkach w Polsce i na świecie.</w:t>
      </w:r>
    </w:p>
    <w:p w:rsidR="00375F84" w:rsidRPr="00375F84" w:rsidRDefault="00375F84" w:rsidP="00375F84">
      <w:pPr>
        <w:spacing w:after="0" w:line="240" w:lineRule="auto"/>
        <w:jc w:val="both"/>
        <w:rPr>
          <w:rFonts w:eastAsia="Times New Roman" w:cstheme="minorHAnsi"/>
          <w:kern w:val="0"/>
          <w:lang w:eastAsia="pl-PL"/>
          <w14:ligatures w14:val="none"/>
        </w:rPr>
      </w:pPr>
    </w:p>
    <w:p w:rsidR="00375F84" w:rsidRPr="00375F84" w:rsidRDefault="00375F84" w:rsidP="00375F84">
      <w:pPr>
        <w:spacing w:after="0" w:line="240" w:lineRule="auto"/>
        <w:jc w:val="both"/>
        <w:rPr>
          <w:rFonts w:cstheme="minorHAnsi"/>
          <w:kern w:val="0"/>
          <w:lang w:eastAsia="pl-PL"/>
          <w14:ligatures w14:val="none"/>
        </w:rPr>
      </w:pPr>
      <w:r w:rsidRPr="00375F84">
        <w:rPr>
          <w:rFonts w:cstheme="minorHAnsi"/>
          <w:kern w:val="0"/>
          <w:lang w:eastAsia="pl-PL"/>
          <w14:ligatures w14:val="none"/>
        </w:rPr>
        <w:t xml:space="preserve">Najbliższa edycja targów ITM INDUSTRY EUROPE, Targów Logistyki, Magazynowania i Transportu </w:t>
      </w:r>
      <w:proofErr w:type="spellStart"/>
      <w:r w:rsidRPr="00375F84">
        <w:rPr>
          <w:rFonts w:cstheme="minorHAnsi"/>
          <w:kern w:val="0"/>
          <w:lang w:eastAsia="pl-PL"/>
          <w14:ligatures w14:val="none"/>
        </w:rPr>
        <w:t>Modernlog</w:t>
      </w:r>
      <w:proofErr w:type="spellEnd"/>
      <w:r w:rsidRPr="00375F84">
        <w:rPr>
          <w:rFonts w:cstheme="minorHAnsi"/>
          <w:kern w:val="0"/>
          <w:lang w:eastAsia="pl-PL"/>
          <w14:ligatures w14:val="none"/>
        </w:rPr>
        <w:t xml:space="preserve"> oraz Targów Kooperacji Przemysłowej </w:t>
      </w:r>
      <w:proofErr w:type="spellStart"/>
      <w:r w:rsidRPr="00375F84">
        <w:rPr>
          <w:rFonts w:cstheme="minorHAnsi"/>
          <w:kern w:val="0"/>
          <w:lang w:eastAsia="pl-PL"/>
          <w14:ligatures w14:val="none"/>
        </w:rPr>
        <w:t>Subcontracting</w:t>
      </w:r>
      <w:proofErr w:type="spellEnd"/>
      <w:r w:rsidRPr="00375F84">
        <w:rPr>
          <w:rFonts w:cstheme="minorHAnsi"/>
          <w:kern w:val="0"/>
          <w:lang w:eastAsia="pl-PL"/>
          <w14:ligatures w14:val="none"/>
        </w:rPr>
        <w:t xml:space="preserve"> odbędzie się 4-7 czerwca 2024 r. na terenie Międzynarodowych Targów Poznańskich. Na kilka tygodni przed targami swój udział potwierdziło już ponad czterystu wystawców a liczba ta sukcesywnie rośnie.</w:t>
      </w:r>
    </w:p>
    <w:p w:rsidR="00375F84" w:rsidRPr="00375F84" w:rsidRDefault="00375F84" w:rsidP="00375F84">
      <w:pPr>
        <w:spacing w:after="0" w:line="240" w:lineRule="auto"/>
        <w:jc w:val="both"/>
        <w:rPr>
          <w:rFonts w:cstheme="minorHAnsi"/>
          <w:b/>
          <w:kern w:val="0"/>
          <w:lang w:eastAsia="pl-PL"/>
          <w14:ligatures w14:val="none"/>
        </w:rPr>
      </w:pPr>
      <w:r w:rsidRPr="00375F84">
        <w:rPr>
          <w:rFonts w:cstheme="minorHAnsi"/>
          <w:b/>
          <w:kern w:val="0"/>
          <w:lang w:eastAsia="pl-PL"/>
          <w14:ligatures w14:val="none"/>
        </w:rPr>
        <w:t xml:space="preserve">Więcej informacji: </w:t>
      </w:r>
      <w:hyperlink r:id="rId9" w:history="1">
        <w:r w:rsidRPr="00375F84">
          <w:rPr>
            <w:rFonts w:cstheme="minorHAnsi"/>
            <w:b/>
            <w:color w:val="0000FF" w:themeColor="hyperlink"/>
            <w:kern w:val="0"/>
            <w:u w:val="single"/>
            <w:lang w:eastAsia="pl-PL"/>
            <w14:ligatures w14:val="none"/>
          </w:rPr>
          <w:t>www.itm-europe.pl</w:t>
        </w:r>
      </w:hyperlink>
    </w:p>
    <w:p w:rsidR="00375F84" w:rsidRPr="00375F84" w:rsidRDefault="00375F84" w:rsidP="00375F84">
      <w:pPr>
        <w:spacing w:after="0" w:line="240" w:lineRule="auto"/>
        <w:jc w:val="both"/>
        <w:rPr>
          <w:rFonts w:cstheme="minorHAnsi"/>
          <w:kern w:val="0"/>
          <w:lang w:eastAsia="pl-PL"/>
          <w14:ligatures w14:val="none"/>
        </w:rPr>
      </w:pPr>
    </w:p>
    <w:p w:rsidR="00F3097A" w:rsidRDefault="00F3097A" w:rsidP="00F3097A"/>
    <w:p w:rsidR="00BA1335" w:rsidRDefault="00BA1335"/>
    <w:p w:rsidR="005F3BB4" w:rsidRDefault="005F3BB4"/>
    <w:p w:rsidR="005F3BB4" w:rsidRDefault="005F3BB4"/>
    <w:p w:rsidR="00BA1335" w:rsidRPr="00BA1335" w:rsidRDefault="00BA1335" w:rsidP="00BA1335"/>
    <w:p w:rsidR="00BA1335" w:rsidRDefault="00BA1335" w:rsidP="00BA1335"/>
    <w:p w:rsidR="00776FA1" w:rsidRDefault="00776FA1"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Pr="00BA1335" w:rsidRDefault="00BA1335" w:rsidP="00BA1335"/>
    <w:sectPr w:rsidR="00BA1335" w:rsidRPr="00BA133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4E" w:rsidRDefault="0028694E" w:rsidP="00F80242">
      <w:pPr>
        <w:spacing w:after="0" w:line="240" w:lineRule="auto"/>
      </w:pPr>
      <w:r>
        <w:separator/>
      </w:r>
    </w:p>
  </w:endnote>
  <w:endnote w:type="continuationSeparator" w:id="0">
    <w:p w:rsidR="0028694E" w:rsidRDefault="0028694E"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4E" w:rsidRDefault="0028694E" w:rsidP="00F80242">
      <w:pPr>
        <w:spacing w:after="0" w:line="240" w:lineRule="auto"/>
      </w:pPr>
      <w:r>
        <w:separator/>
      </w:r>
    </w:p>
  </w:footnote>
  <w:footnote w:type="continuationSeparator" w:id="0">
    <w:p w:rsidR="0028694E" w:rsidRDefault="0028694E"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Nagwek"/>
    </w:pPr>
    <w:r>
      <w:rPr>
        <w:noProof/>
        <w:lang w:eastAsia="pl-PL"/>
      </w:rPr>
      <w:drawing>
        <wp:anchor distT="0" distB="0" distL="114300" distR="114300" simplePos="0" relativeHeight="251659264" behindDoc="1" locked="0" layoutInCell="1" allowOverlap="1" wp14:anchorId="4C1C7C94" wp14:editId="7BE4243C">
          <wp:simplePos x="0" y="0"/>
          <wp:positionH relativeFrom="page">
            <wp:posOffset>0</wp:posOffset>
          </wp:positionH>
          <wp:positionV relativeFrom="paragraph">
            <wp:posOffset>-449580</wp:posOffset>
          </wp:positionV>
          <wp:extent cx="7538585" cy="10665456"/>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5" cy="10665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BB4" w:rsidRDefault="005F3BB4">
    <w:pPr>
      <w:pStyle w:val="Nagwek"/>
    </w:pPr>
  </w:p>
  <w:p w:rsidR="005F3BB4" w:rsidRDefault="005F3BB4">
    <w:pPr>
      <w:pStyle w:val="Nagwek"/>
    </w:pPr>
  </w:p>
  <w:p w:rsidR="005F3BB4" w:rsidRDefault="005F3BB4">
    <w:pPr>
      <w:pStyle w:val="Nagwek"/>
    </w:pPr>
  </w:p>
  <w:p w:rsidR="005F3BB4" w:rsidRDefault="005F3BB4">
    <w:pPr>
      <w:pStyle w:val="Nagwek"/>
    </w:pPr>
  </w:p>
  <w:p w:rsidR="00F80242" w:rsidRDefault="00F8024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B6032"/>
    <w:rsid w:val="00155A29"/>
    <w:rsid w:val="00162FE6"/>
    <w:rsid w:val="0028694E"/>
    <w:rsid w:val="00375F84"/>
    <w:rsid w:val="003B2C93"/>
    <w:rsid w:val="003E3F16"/>
    <w:rsid w:val="00453338"/>
    <w:rsid w:val="00535FC8"/>
    <w:rsid w:val="00551BC5"/>
    <w:rsid w:val="005F3BB4"/>
    <w:rsid w:val="00652446"/>
    <w:rsid w:val="00666648"/>
    <w:rsid w:val="00700379"/>
    <w:rsid w:val="00776FA1"/>
    <w:rsid w:val="00893371"/>
    <w:rsid w:val="0090085F"/>
    <w:rsid w:val="00A73527"/>
    <w:rsid w:val="00B30616"/>
    <w:rsid w:val="00BA1335"/>
    <w:rsid w:val="00D8246B"/>
    <w:rsid w:val="00E575C8"/>
    <w:rsid w:val="00E70DDF"/>
    <w:rsid w:val="00F3097A"/>
    <w:rsid w:val="00F61077"/>
    <w:rsid w:val="00F80242"/>
    <w:rsid w:val="00FA1BB7"/>
    <w:rsid w:val="00FB2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97A"/>
    <w:pPr>
      <w:spacing w:after="160" w:line="256" w:lineRule="auto"/>
    </w:pPr>
    <w:rPr>
      <w:kern w:val="2"/>
      <w14:ligatures w14:val="standardContextual"/>
    </w:rPr>
  </w:style>
  <w:style w:type="paragraph" w:styleId="Nagwek3">
    <w:name w:val="heading 3"/>
    <w:basedOn w:val="Normalny"/>
    <w:next w:val="Normalny"/>
    <w:link w:val="Nagwek3Znak"/>
    <w:uiPriority w:val="9"/>
    <w:unhideWhenUsed/>
    <w:qFormat/>
    <w:rsid w:val="00375F84"/>
    <w:pPr>
      <w:keepNext/>
      <w:keepLines/>
      <w:spacing w:before="200" w:after="0" w:line="240" w:lineRule="auto"/>
      <w:outlineLvl w:val="2"/>
    </w:pPr>
    <w:rPr>
      <w:rFonts w:asciiTheme="majorHAnsi" w:eastAsiaTheme="majorEastAsia" w:hAnsiTheme="majorHAnsi" w:cstheme="majorBidi"/>
      <w:b/>
      <w:bCs/>
      <w:color w:val="4F81BD" w:themeColor="accent1"/>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F80242"/>
  </w:style>
  <w:style w:type="character" w:customStyle="1" w:styleId="Nagwek3Znak">
    <w:name w:val="Nagłówek 3 Znak"/>
    <w:basedOn w:val="Domylnaczcionkaakapitu"/>
    <w:link w:val="Nagwek3"/>
    <w:uiPriority w:val="9"/>
    <w:rsid w:val="00375F84"/>
    <w:rPr>
      <w:rFonts w:asciiTheme="majorHAnsi" w:eastAsiaTheme="majorEastAsia" w:hAnsiTheme="majorHAnsi" w:cstheme="majorBidi"/>
      <w:b/>
      <w:bCs/>
      <w:color w:val="4F81BD" w:themeColor="accent1"/>
      <w:sz w:val="24"/>
      <w:szCs w:val="24"/>
      <w:lang w:eastAsia="pl-PL"/>
    </w:rPr>
  </w:style>
  <w:style w:type="numbering" w:customStyle="1" w:styleId="Bezlisty1">
    <w:name w:val="Bez listy1"/>
    <w:next w:val="Bezlisty"/>
    <w:uiPriority w:val="99"/>
    <w:semiHidden/>
    <w:unhideWhenUsed/>
    <w:rsid w:val="00375F84"/>
  </w:style>
  <w:style w:type="character" w:styleId="Hipercze">
    <w:name w:val="Hyperlink"/>
    <w:basedOn w:val="Domylnaczcionkaakapitu"/>
    <w:uiPriority w:val="99"/>
    <w:semiHidden/>
    <w:unhideWhenUsed/>
    <w:rsid w:val="00375F84"/>
    <w:rPr>
      <w:color w:val="0000FF"/>
      <w:u w:val="single"/>
    </w:rPr>
  </w:style>
  <w:style w:type="character" w:styleId="Uwydatnienie">
    <w:name w:val="Emphasis"/>
    <w:basedOn w:val="Domylnaczcionkaakapitu"/>
    <w:uiPriority w:val="20"/>
    <w:qFormat/>
    <w:rsid w:val="00375F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97A"/>
    <w:pPr>
      <w:spacing w:after="160" w:line="256" w:lineRule="auto"/>
    </w:pPr>
    <w:rPr>
      <w:kern w:val="2"/>
      <w14:ligatures w14:val="standardContextual"/>
    </w:rPr>
  </w:style>
  <w:style w:type="paragraph" w:styleId="Nagwek3">
    <w:name w:val="heading 3"/>
    <w:basedOn w:val="Normalny"/>
    <w:next w:val="Normalny"/>
    <w:link w:val="Nagwek3Znak"/>
    <w:uiPriority w:val="9"/>
    <w:unhideWhenUsed/>
    <w:qFormat/>
    <w:rsid w:val="00375F84"/>
    <w:pPr>
      <w:keepNext/>
      <w:keepLines/>
      <w:spacing w:before="200" w:after="0" w:line="240" w:lineRule="auto"/>
      <w:outlineLvl w:val="2"/>
    </w:pPr>
    <w:rPr>
      <w:rFonts w:asciiTheme="majorHAnsi" w:eastAsiaTheme="majorEastAsia" w:hAnsiTheme="majorHAnsi" w:cstheme="majorBidi"/>
      <w:b/>
      <w:bCs/>
      <w:color w:val="4F81BD" w:themeColor="accent1"/>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F80242"/>
  </w:style>
  <w:style w:type="character" w:customStyle="1" w:styleId="Nagwek3Znak">
    <w:name w:val="Nagłówek 3 Znak"/>
    <w:basedOn w:val="Domylnaczcionkaakapitu"/>
    <w:link w:val="Nagwek3"/>
    <w:uiPriority w:val="9"/>
    <w:rsid w:val="00375F84"/>
    <w:rPr>
      <w:rFonts w:asciiTheme="majorHAnsi" w:eastAsiaTheme="majorEastAsia" w:hAnsiTheme="majorHAnsi" w:cstheme="majorBidi"/>
      <w:b/>
      <w:bCs/>
      <w:color w:val="4F81BD" w:themeColor="accent1"/>
      <w:sz w:val="24"/>
      <w:szCs w:val="24"/>
      <w:lang w:eastAsia="pl-PL"/>
    </w:rPr>
  </w:style>
  <w:style w:type="numbering" w:customStyle="1" w:styleId="Bezlisty1">
    <w:name w:val="Bez listy1"/>
    <w:next w:val="Bezlisty"/>
    <w:uiPriority w:val="99"/>
    <w:semiHidden/>
    <w:unhideWhenUsed/>
    <w:rsid w:val="00375F84"/>
  </w:style>
  <w:style w:type="character" w:styleId="Hipercze">
    <w:name w:val="Hyperlink"/>
    <w:basedOn w:val="Domylnaczcionkaakapitu"/>
    <w:uiPriority w:val="99"/>
    <w:semiHidden/>
    <w:unhideWhenUsed/>
    <w:rsid w:val="00375F84"/>
    <w:rPr>
      <w:color w:val="0000FF"/>
      <w:u w:val="single"/>
    </w:rPr>
  </w:style>
  <w:style w:type="character" w:styleId="Uwydatnienie">
    <w:name w:val="Emphasis"/>
    <w:basedOn w:val="Domylnaczcionkaakapitu"/>
    <w:uiPriority w:val="20"/>
    <w:qFormat/>
    <w:rsid w:val="00375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0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or.com.pl/images/Industry_4-0_Przemysl_4-0/ASTOR_Inzynierowie_4.0_whitepape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stor.com.pl/industry4.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m-europ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1852</Words>
  <Characters>11112</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Ewa Gosiewska</cp:lastModifiedBy>
  <cp:revision>2</cp:revision>
  <dcterms:created xsi:type="dcterms:W3CDTF">2024-04-25T11:55:00Z</dcterms:created>
  <dcterms:modified xsi:type="dcterms:W3CDTF">2024-04-25T11:55:00Z</dcterms:modified>
</cp:coreProperties>
</file>