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BC8" w:rsidRDefault="00F84BC8" w:rsidP="008B3D71">
      <w:pPr>
        <w:spacing w:after="0" w:line="240" w:lineRule="auto"/>
        <w:jc w:val="both"/>
        <w:outlineLvl w:val="0"/>
        <w:rPr>
          <w:rFonts w:eastAsia="Times New Roman" w:cstheme="minorHAnsi"/>
          <w:b/>
          <w:bCs/>
          <w:kern w:val="36"/>
          <w:lang w:val="en-GB"/>
        </w:rPr>
      </w:pPr>
    </w:p>
    <w:p w:rsidR="00F84BC8" w:rsidRDefault="00F84BC8" w:rsidP="00F84BC8">
      <w:pPr>
        <w:spacing w:after="0" w:line="240" w:lineRule="auto"/>
        <w:jc w:val="right"/>
        <w:outlineLvl w:val="0"/>
        <w:rPr>
          <w:rFonts w:eastAsia="Times New Roman" w:cstheme="minorHAnsi"/>
          <w:b/>
          <w:bCs/>
          <w:kern w:val="36"/>
          <w:lang w:val="en-GB"/>
        </w:rPr>
      </w:pPr>
      <w:r>
        <w:rPr>
          <w:i w:val="true"/>
          <w:kern w:val="36"/>
          <w:lang w:val="en-GB"/>
          <w:rFonts/>
        </w:rPr>
        <w:t xml:space="preserve">Press Release, 10 February 2026</w:t>
      </w:r>
    </w:p>
    <w:p w:rsidR="00A13864" w:rsidRDefault="008E1DFE" w:rsidP="00F84BC8">
      <w:pPr>
        <w:spacing w:after="0" w:line="240" w:lineRule="auto"/>
        <w:outlineLvl w:val="0"/>
        <w:rPr>
          <w:b/>
          <w:lang w:val="en-GB"/>
          <w:rFonts/>
        </w:rPr>
      </w:pPr>
      <w:r>
        <w:rPr>
          <w:b w:val="true"/>
          <w:kern w:val="36"/>
          <w:lang w:val="en-GB"/>
          <w:rFonts/>
        </w:rPr>
        <w:t xml:space="preserve">I</w:t>
      </w:r>
      <w:r>
        <w:rPr>
          <w:b w:val="true"/>
          <w:lang w:val="en-GB"/>
          <w:rFonts/>
        </w:rPr>
        <w:t xml:space="preserve">ndustrial kaleidoscope at the ITM trade fair.</w:t>
      </w:r>
      <w:r>
        <w:rPr>
          <w:b w:val="true"/>
          <w:lang w:val="en-GB"/>
          <w:rFonts/>
        </w:rPr>
        <w:t xml:space="preserve"> </w:t>
      </w:r>
      <w:r>
        <w:rPr>
          <w:b w:val="true"/>
          <w:lang w:val="en-GB"/>
          <w:rFonts/>
        </w:rPr>
        <w:t xml:space="preserve">Exhibitors announce new products. </w:t>
      </w:r>
    </w:p>
    <w:p w:rsidR="00DE1B08" w:rsidRPr="00B46F67" w:rsidRDefault="00DE1B08" w:rsidP="008B3D71">
      <w:pPr>
        <w:spacing w:after="0" w:line="240" w:lineRule="auto"/>
        <w:jc w:val="both"/>
        <w:outlineLvl w:val="0"/>
        <w:rPr>
          <w:b/>
          <w:lang w:val="en-GB"/>
          <w:rFonts/>
        </w:rPr>
      </w:pPr>
      <w:r>
        <w:rPr>
          <w:b w:val="true"/>
          <w:kern w:val="36"/>
          <w:lang w:val="en-GB"/>
          <w:rFonts/>
        </w:rPr>
        <w:t xml:space="preserve">Before the noise of working machines can be heard in the Poznań halls, some of the exhibitors at the ITM INDUSTRY EUROPE 2026 trade fair are showing their cards.</w:t>
      </w:r>
      <w:r>
        <w:rPr>
          <w:b w:val="true"/>
          <w:kern w:val="36"/>
          <w:lang w:val="en-GB"/>
          <w:rFonts/>
        </w:rPr>
        <w:t xml:space="preserve"> </w:t>
      </w:r>
      <w:r>
        <w:rPr>
          <w:b w:val="true"/>
          <w:lang w:val="en-GB"/>
          <w:rFonts/>
        </w:rPr>
        <w:t xml:space="preserve">This year's offer from companies operating in various industry sectors focuses on real increases in profitability through optimisation, digitalisation and process reliability.</w:t>
      </w:r>
      <w:r>
        <w:rPr>
          <w:b w:val="true"/>
          <w:lang w:val="en-GB"/>
          <w:rFonts/>
        </w:rPr>
        <w:t xml:space="preserve"> </w:t>
      </w:r>
      <w:r>
        <w:rPr>
          <w:b w:val="true"/>
          <w:lang w:val="en-GB"/>
          <w:rFonts/>
        </w:rPr>
        <w:t xml:space="preserve">These solutions will be available for viewing live in Poznań by visiting the trade fair halls on 26-29 May 2026.</w:t>
      </w:r>
    </w:p>
    <w:p w:rsidR="00D30D7E" w:rsidRDefault="00D30D7E" w:rsidP="008B3D71">
      <w:pPr>
        <w:spacing w:after="0" w:line="240" w:lineRule="auto"/>
        <w:jc w:val="both"/>
        <w:rPr>
          <w:rFonts w:eastAsia="Times New Roman" w:cstheme="minorHAnsi"/>
          <w:lang w:val="en-GB"/>
        </w:rPr>
      </w:pPr>
      <w:r>
        <w:rPr>
          <w:lang w:val="en-GB"/>
          <w:rFonts/>
        </w:rPr>
        <w:t xml:space="preserve">The ITM INDUSTRY EUROPE trade fair has been an important point in the industrial sector calendar for years.</w:t>
      </w:r>
      <w:r>
        <w:rPr>
          <w:lang w:val="en-GB"/>
          <w:rFonts/>
        </w:rPr>
        <w:t xml:space="preserve"> </w:t>
      </w:r>
      <w:r>
        <w:rPr>
          <w:lang w:val="en-GB"/>
          <w:rFonts/>
        </w:rPr>
        <w:t xml:space="preserve">The event not only presents innovative machines and solutions for modern factories and medium-sized and smaller enterprises, but above all creates directions for the development of the manufacturing sector.</w:t>
      </w:r>
      <w:r>
        <w:rPr>
          <w:lang w:val="en-GB"/>
          <w:rFonts/>
        </w:rPr>
        <w:t xml:space="preserve"> </w:t>
      </w:r>
    </w:p>
    <w:p w:rsidR="00F84BC8" w:rsidRPr="008B3D71" w:rsidRDefault="00F84BC8" w:rsidP="008B3D71">
      <w:pPr>
        <w:spacing w:after="0" w:line="240" w:lineRule="auto"/>
        <w:jc w:val="both"/>
        <w:rPr>
          <w:rFonts w:eastAsia="Times New Roman" w:cstheme="minorHAnsi"/>
          <w:lang w:val="en-GB"/>
        </w:rPr>
      </w:pPr>
      <w:r>
        <w:rPr>
          <w:lang w:val="en-GB"/>
          <w:rFonts/>
        </w:rPr>
        <w:t xml:space="preserve">Every year, exhibitors compete with each other in arranging their stands, and the plan for what they will show at the fair is created many weeks before the halls open.</w:t>
      </w:r>
    </w:p>
    <w:p w:rsidR="00D30D7E" w:rsidRPr="008B3D71" w:rsidRDefault="00B46F67" w:rsidP="008B3D71">
      <w:pPr>
        <w:spacing w:after="0" w:line="240" w:lineRule="auto"/>
        <w:jc w:val="both"/>
        <w:outlineLvl w:val="2"/>
        <w:rPr>
          <w:rFonts w:eastAsia="Times New Roman" w:cstheme="minorHAnsi"/>
          <w:b/>
          <w:bCs/>
          <w:lang w:val="en-GB"/>
        </w:rPr>
      </w:pPr>
      <w:r>
        <w:rPr>
          <w:b w:val="true"/>
          <w:lang w:val="en-GB"/>
          <w:rFonts/>
        </w:rPr>
        <w:t xml:space="preserve">MACH-TOOL and AUTOMA: the Foundation of Efficiency</w:t>
      </w:r>
    </w:p>
    <w:p w:rsidR="00CD1214" w:rsidRPr="008B3D71" w:rsidRDefault="00D30D7E" w:rsidP="008B3D71">
      <w:pPr>
        <w:spacing w:after="0" w:line="240" w:lineRule="auto"/>
        <w:jc w:val="both"/>
        <w:rPr>
          <w:rFonts w:eastAsia="Times New Roman" w:cstheme="minorHAnsi"/>
          <w:lang w:val="en-GB"/>
        </w:rPr>
      </w:pPr>
      <w:r>
        <w:rPr>
          <w:lang w:val="en-GB"/>
          <w:rFonts/>
        </w:rPr>
        <w:t xml:space="preserve">In the heart of the MACH-TOOL exhibition we will meet leaders in the field of process stabilisation.</w:t>
      </w:r>
      <w:r>
        <w:rPr>
          <w:lang w:val="en-GB"/>
          <w:rFonts/>
        </w:rPr>
        <w:t xml:space="preserve"> </w:t>
      </w:r>
      <w:r w:rsidRPr="00B46F67">
        <w:rPr>
          <w:b/>
          <w:bCs/>
          <w:lang w:val="en-GB"/>
          <w:rFonts/>
        </w:rPr>
        <w:t xml:space="preserve">Arco</w:t>
      </w:r>
      <w:r>
        <w:rPr>
          <w:lang w:val="en-GB"/>
          <w:rFonts/>
        </w:rPr>
        <w:t xml:space="preserve"> will present solutions that increase processing efficiency already at the mounting stage.</w:t>
      </w:r>
      <w:r>
        <w:rPr>
          <w:lang w:val="en-GB"/>
          <w:rFonts/>
        </w:rPr>
        <w:t xml:space="preserve"> </w:t>
      </w:r>
    </w:p>
    <w:p w:rsidR="00CD1214" w:rsidRPr="002162D0" w:rsidRDefault="00CD1214" w:rsidP="008B3D71">
      <w:pPr>
        <w:spacing w:after="0" w:line="240" w:lineRule="auto"/>
        <w:jc w:val="both"/>
        <w:rPr>
          <w:rFonts w:eastAsia="Times New Roman" w:cstheme="minorHAnsi"/>
          <w:lang w:val="en-GB"/>
        </w:rPr>
      </w:pPr>
      <w:r>
        <w:rPr>
          <w:lang w:val="en-GB"/>
          <w:rFonts/>
        </w:rPr>
        <w:t xml:space="preserve">The star of the exhibition is the TOPlus premium holder from HAINBUCH, which is ideal for precise serial and automated processing.</w:t>
      </w:r>
      <w:r>
        <w:rPr>
          <w:lang w:val="en-GB"/>
          <w:rFonts/>
        </w:rPr>
        <w:t xml:space="preserve"> </w:t>
      </w:r>
      <w:r>
        <w:rPr>
          <w:lang w:val="en-GB"/>
          <w:rFonts/>
        </w:rPr>
        <w:t xml:space="preserve">In turning and milling centres, the MAXXOS T212 hexagonal spindle leads the way, offering twice the torque in 5-axis machining.</w:t>
      </w:r>
      <w:r>
        <w:rPr>
          <w:lang w:val="en-GB"/>
          <w:rFonts/>
        </w:rPr>
        <w:t xml:space="preserve"> </w:t>
      </w:r>
      <w:r>
        <w:rPr>
          <w:lang w:val="en-GB"/>
          <w:rFonts/>
        </w:rPr>
        <w:t xml:space="preserve">The CentroteX S system, in turn, allows you to set up small spindles in less than 2 minutes, which is crucial when there are frequent production batch changes.</w:t>
      </w:r>
      <w:r>
        <w:rPr>
          <w:lang w:val="en-GB"/>
          <w:rFonts/>
        </w:rPr>
        <w:t xml:space="preserve"> </w:t>
      </w:r>
      <w:r>
        <w:rPr>
          <w:lang w:val="en-GB"/>
          <w:rFonts/>
        </w:rPr>
        <w:t xml:space="preserve">A breakthrough in tool life is the TER heat-shrink sleeves from BILZ, which, thanks to their stable clamping, extend the life of carbide inserts by 300 percent. The offering is complemented by the STA system, which compensates for machine synchronisation errors during thread cutting, and the TESTit modular gauge, which measures actual clamping forces in clamping fixtures and 0-point systems.</w:t>
      </w:r>
      <w:r>
        <w:rPr>
          <w:lang w:val="en-GB"/>
          <w:rFonts/>
        </w:rPr>
        <w:t xml:space="preserve"> </w:t>
      </w:r>
      <w:r>
        <w:rPr>
          <w:lang w:val="en-GB"/>
          <w:rFonts/>
        </w:rPr>
        <w:t xml:space="preserve">The list ends with the Heule SOLO tool for difficult back-counter boring in steeply inclined walls.</w:t>
      </w:r>
      <w:r>
        <w:rPr>
          <w:lang w:val="en-GB"/>
          <w:rFonts/>
        </w:rPr>
        <w:t xml:space="preserve"> </w:t>
      </w:r>
    </w:p>
    <w:p w:rsidR="00D30D7E" w:rsidRPr="008B3D71" w:rsidRDefault="0078145A" w:rsidP="008B3D71">
      <w:pPr>
        <w:spacing w:after="0" w:line="240" w:lineRule="auto"/>
        <w:jc w:val="both"/>
        <w:rPr>
          <w:rFonts w:eastAsia="Times New Roman" w:cstheme="minorHAnsi"/>
          <w:lang w:val="en-GB"/>
        </w:rPr>
      </w:pPr>
      <w:r>
        <w:rPr>
          <w:i w:val="true"/>
          <w:lang w:val="en-GB"/>
          <w:rFonts/>
        </w:rPr>
        <w:t xml:space="preserve">Our new DTH deburring tool holder is now officially available on the market and we will present it to the general public at the ITM trade fair.</w:t>
      </w:r>
      <w:r>
        <w:rPr>
          <w:i w:val="true"/>
          <w:lang w:val="en-GB"/>
          <w:rFonts/>
        </w:rPr>
        <w:t xml:space="preserve"> </w:t>
      </w:r>
      <w:r>
        <w:rPr>
          <w:i w:val="true"/>
          <w:lang w:val="en-GB"/>
          <w:rFonts/>
        </w:rPr>
        <w:t xml:space="preserve">It was developed for an efficient, reliable and safe deburring process.</w:t>
      </w:r>
      <w:r>
        <w:rPr>
          <w:i w:val="true"/>
          <w:lang w:val="en-GB"/>
          <w:rFonts/>
        </w:rPr>
        <w:t xml:space="preserve"> </w:t>
      </w:r>
      <w:r>
        <w:rPr>
          <w:i w:val="true"/>
          <w:lang w:val="en-GB"/>
          <w:rFonts/>
        </w:rPr>
        <w:t xml:space="preserve">Our goal was to provide our customers with ease of use and high-quality processing.</w:t>
      </w:r>
      <w:r>
        <w:rPr>
          <w:i w:val="true"/>
          <w:lang w:val="en-GB"/>
          <w:rFonts/>
        </w:rPr>
        <w:t xml:space="preserve"> </w:t>
      </w:r>
      <w:r>
        <w:rPr>
          <w:i w:val="true"/>
          <w:lang w:val="en-GB"/>
          <w:rFonts/>
        </w:rPr>
        <w:t xml:space="preserve">Importantly for our partners, the product is available immediately, and we provide full technical documentation and implementation support, which, combined with high economic profitability, is a strong argument for launching this system,</w:t>
      </w:r>
      <w:r>
        <w:rPr>
          <w:lang w:val="en-GB"/>
          <w:rFonts/>
        </w:rPr>
        <w:t xml:space="preserve"> emphasises Andrzej Rudenko, Managing Director of Arco.</w:t>
      </w:r>
    </w:p>
    <w:p w:rsidR="00C36313" w:rsidRPr="008B3D71" w:rsidRDefault="00C36313" w:rsidP="008B3D71">
      <w:pPr>
        <w:spacing w:after="0" w:line="240" w:lineRule="auto"/>
        <w:jc w:val="both"/>
      </w:pPr>
      <w:r>
        <w:rPr>
          <w:lang w:val="en-GB"/>
          <w:rFonts/>
        </w:rPr>
        <w:t xml:space="preserve">The Toruń-based company </w:t>
      </w:r>
      <w:r w:rsidRPr="00B46F67">
        <w:rPr>
          <w:b/>
          <w:bCs/>
          <w:lang w:val="en-GB"/>
          <w:rFonts/>
        </w:rPr>
        <w:t xml:space="preserve">MASZYNY-POLSKIE.PL</w:t>
      </w:r>
      <w:r>
        <w:rPr>
          <w:lang w:val="en-GB"/>
          <w:rFonts/>
        </w:rPr>
        <w:t xml:space="preserve"> has been attracting visitors to the ITM trade fair for years with its exhibition, presenting modern solutions for the metalworking industry, supporting the development of production, process automation and the implementation of advanced technologies.</w:t>
      </w:r>
      <w:r>
        <w:rPr>
          <w:lang w:val="en-GB"/>
          <w:rFonts/>
        </w:rPr>
        <w:t xml:space="preserve"> </w:t>
      </w:r>
      <w:r>
        <w:rPr>
          <w:lang w:val="en-GB"/>
          <w:rFonts/>
        </w:rPr>
        <w:t xml:space="preserve">The company's offering includes laser technologies for processing sheet metal, pipes, profiles and large-sized structural elements, as well as CNC machining solutions.</w:t>
      </w:r>
      <w:r>
        <w:rPr>
          <w:lang w:val="en-GB"/>
          <w:rFonts/>
        </w:rPr>
        <w:t xml:space="preserve"> </w:t>
      </w:r>
      <w:r>
        <w:rPr>
          <w:lang w:val="en-GB"/>
          <w:rFonts/>
        </w:rPr>
        <w:t xml:space="preserve">At the fair, you will be able to see live solutions used in demanding production processes.</w:t>
      </w:r>
    </w:p>
    <w:p w:rsidR="00C36313" w:rsidRPr="008B3D71" w:rsidRDefault="00C36313" w:rsidP="008B3D71">
      <w:pPr>
        <w:spacing w:after="0" w:line="240" w:lineRule="auto"/>
        <w:jc w:val="both"/>
        <w:rPr>
          <w:rFonts w:eastAsia="Times New Roman" w:cstheme="minorHAnsi"/>
          <w:lang w:val="en-GB"/>
        </w:rPr>
      </w:pPr>
      <w:r>
        <w:rPr>
          <w:i w:val="true"/>
          <w:lang w:val="en-GB"/>
          <w:rFonts/>
        </w:rPr>
        <w:t xml:space="preserve">Our offer responds to current market trends, such as increasing the power of laser sources, automation of loading and receiving parts, production flexibility, and process stability and repeatability.</w:t>
      </w:r>
      <w:r>
        <w:rPr>
          <w:i w:val="true"/>
          <w:lang w:val="en-GB"/>
          <w:rFonts/>
        </w:rPr>
        <w:t xml:space="preserve"> </w:t>
      </w:r>
      <w:r>
        <w:rPr>
          <w:i w:val="true"/>
          <w:lang w:val="en-GB"/>
          <w:rFonts/>
        </w:rPr>
        <w:t xml:space="preserve">Of particular importance are systems enabling precise machining of long elements and complex shapes, including steel structures.</w:t>
      </w:r>
      <w:r>
        <w:rPr>
          <w:i w:val="true"/>
          <w:lang w:val="en-GB"/>
          <w:rFonts/>
        </w:rPr>
        <w:t xml:space="preserve"> </w:t>
      </w:r>
      <w:r>
        <w:rPr>
          <w:i w:val="true"/>
          <w:lang w:val="en-GB"/>
          <w:rFonts/>
        </w:rPr>
        <w:t xml:space="preserve">During the ITM INDUSTRY EUROPE trade fair, we plan to present solutions in laser technology and other areas directly related to our business, inviting participants to discuss and exchange experiences,</w:t>
      </w:r>
      <w:r>
        <w:rPr>
          <w:lang w:val="en-GB"/>
          <w:rFonts/>
        </w:rPr>
        <w:t xml:space="preserve"> notes Marta Świechowicz from Maszyny-Polskie.pl.</w:t>
      </w:r>
    </w:p>
    <w:p w:rsidR="004F24C9" w:rsidRPr="008B3D71" w:rsidRDefault="00D30D7E" w:rsidP="008B3D71">
      <w:pPr>
        <w:spacing w:after="0" w:line="240" w:lineRule="auto"/>
        <w:jc w:val="both"/>
      </w:pPr>
      <w:r>
        <w:rPr>
          <w:lang w:val="en-GB"/>
          <w:rFonts/>
        </w:rPr>
        <w:t xml:space="preserve">Complementing the mechanical precision is the offer of the </w:t>
      </w:r>
      <w:r w:rsidRPr="00B46F67">
        <w:rPr>
          <w:b/>
          <w:bCs/>
          <w:lang w:val="en-GB"/>
          <w:rFonts/>
        </w:rPr>
        <w:t xml:space="preserve">ASTAT</w:t>
      </w:r>
      <w:r>
        <w:rPr>
          <w:lang w:val="en-GB"/>
          <w:rFonts/>
        </w:rPr>
        <w:t xml:space="preserve"> Group, which at the AUTOMA show will present components supporting safety and continuity of work, from Icotek cable glands to ETA control cabinets and Contex Experts barriers.</w:t>
      </w:r>
      <w:r>
        <w:rPr>
          <w:lang w:val="en-GB"/>
          <w:rFonts/>
        </w:rPr>
        <w:t xml:space="preserve"> </w:t>
      </w:r>
      <w:r>
        <w:rPr>
          <w:lang w:val="en-GB"/>
          <w:rFonts/>
        </w:rPr>
        <w:t xml:space="preserve">At the stand, visitors will see a wide range of proven and top-of-the-line industrial solutions, including Icotek cable glands and Agro cable glands, Satech safety fencing, and Contex Experts flexible protective barriers.</w:t>
      </w:r>
      <w:r>
        <w:rPr>
          <w:lang w:val="en-GB"/>
          <w:rFonts/>
        </w:rPr>
        <w:t xml:space="preserve"> </w:t>
      </w:r>
      <w:r>
        <w:rPr>
          <w:lang w:val="en-GB"/>
          <w:rFonts/>
        </w:rPr>
        <w:t xml:space="preserve">The company will also present ETA, Irinox and Multibox control cabinets and enclosures, Decril cable carriers, as well as temperature control components in cabinets, multi-pin connectors and DIN rail connectors (Molex, Ilme, Cabur), and Kübler encoders and rotary joints.</w:t>
      </w:r>
    </w:p>
    <w:p w:rsidR="00D30D7E" w:rsidRPr="008B3D71" w:rsidRDefault="00390B4C" w:rsidP="008B3D71">
      <w:pPr>
        <w:spacing w:after="0" w:line="240" w:lineRule="auto"/>
        <w:jc w:val="both"/>
        <w:rPr>
          <w:i/>
          <w:lang w:val="en-GB"/>
          <w:rFonts/>
        </w:rPr>
      </w:pPr>
      <w:r>
        <w:rPr>
          <w:i w:val="true"/>
          <w:lang w:val="en-GB"/>
          <w:rFonts/>
        </w:rPr>
        <w:t xml:space="preserve">What counts today is the automation and digitisation of production processes.</w:t>
      </w:r>
      <w:r>
        <w:rPr>
          <w:i w:val="true"/>
          <w:lang w:val="en-GB"/>
          <w:rFonts/>
        </w:rPr>
        <w:t xml:space="preserve"> </w:t>
      </w:r>
      <w:r>
        <w:rPr>
          <w:i w:val="true"/>
          <w:lang w:val="en-GB"/>
          <w:rFonts/>
        </w:rPr>
        <w:t xml:space="preserve">When offering industrial automation components, we focus on providing real customer support—from the modernisation of existing lines to technically advanced implementations tailored to individual needs in various industry sectors.</w:t>
      </w:r>
      <w:r>
        <w:rPr>
          <w:i w:val="true"/>
          <w:lang w:val="en-GB"/>
          <w:rFonts/>
        </w:rPr>
        <w:t xml:space="preserve"> </w:t>
      </w:r>
      <w:r>
        <w:rPr>
          <w:i w:val="true"/>
          <w:lang w:val="en-GB"/>
          <w:rFonts/>
        </w:rPr>
        <w:t xml:space="preserve">ITM Industry Europe is a great opportunity for us to discuss these solutions directly with participants of the market.</w:t>
      </w:r>
      <w:r>
        <w:rPr>
          <w:i w:val="true"/>
          <w:lang w:val="en-GB"/>
          <w:rFonts/>
        </w:rPr>
        <w:t xml:space="preserve"> </w:t>
      </w:r>
      <w:r>
        <w:rPr>
          <w:i w:val="true"/>
          <w:lang w:val="en-GB"/>
          <w:rFonts/>
        </w:rPr>
        <w:t xml:space="preserve">The fair is an ideal space for presenting solutions that support efficiency,</w:t>
      </w:r>
      <w:r>
        <w:rPr>
          <w:lang w:val="en-GB"/>
          <w:rFonts/>
        </w:rPr>
        <w:t xml:space="preserve"> says Łukasz Zenker, Project Manager at the ASTAT Group.</w:t>
      </w:r>
    </w:p>
    <w:p w:rsidR="00D30D7E" w:rsidRPr="008B3D71" w:rsidRDefault="002162D0" w:rsidP="008B3D71">
      <w:pPr>
        <w:spacing w:after="0" w:line="240" w:lineRule="auto"/>
        <w:jc w:val="both"/>
        <w:outlineLvl w:val="2"/>
        <w:rPr>
          <w:rFonts w:eastAsia="Times New Roman" w:cstheme="minorHAnsi"/>
          <w:b/>
          <w:bCs/>
          <w:lang w:val="en-GB"/>
        </w:rPr>
      </w:pPr>
      <w:r>
        <w:rPr>
          <w:b w:val="true"/>
          <w:lang w:val="en-GB"/>
          <w:rFonts/>
        </w:rPr>
        <w:t xml:space="preserve">Diagnostics and Digitisation</w:t>
      </w:r>
    </w:p>
    <w:p w:rsidR="00390B4C" w:rsidRPr="008B3D71" w:rsidRDefault="00D30D7E" w:rsidP="008B3D71">
      <w:pPr>
        <w:spacing w:after="0" w:line="240" w:lineRule="auto"/>
        <w:jc w:val="both"/>
        <w:rPr>
          <w:rFonts w:cstheme="minorHAnsi"/>
          <w:lang w:val="en-GB"/>
        </w:rPr>
      </w:pPr>
      <w:r>
        <w:rPr>
          <w:lang w:val="en-GB"/>
          <w:rFonts/>
        </w:rPr>
        <w:t xml:space="preserve">A key element of a modern factory is control and analytics.</w:t>
      </w:r>
      <w:r>
        <w:rPr>
          <w:lang w:val="en-GB"/>
          <w:rFonts/>
        </w:rPr>
        <w:t xml:space="preserve"> </w:t>
      </w:r>
      <w:r w:rsidR="00B46F67" w:rsidRPr="00B46F67">
        <w:rPr>
          <w:b/>
          <w:bCs/>
          <w:lang w:val="en-GB"/>
          <w:rFonts/>
        </w:rPr>
        <w:t xml:space="preserve">SCHENCK – RoTec Polska</w:t>
      </w:r>
      <w:r>
        <w:rPr>
          <w:lang w:val="en-GB"/>
          <w:rFonts/>
        </w:rPr>
        <w:t xml:space="preserve"> will present the Pasio 100 dynamic balancing machine with the innovative Schenck ONE measuring system, which allows for intuitive operation even by less experienced personnel.</w:t>
      </w:r>
      <w:r>
        <w:rPr>
          <w:lang w:val="en-GB"/>
          <w:rFonts/>
        </w:rPr>
        <w:t xml:space="preserve"> </w:t>
      </w:r>
      <w:r>
        <w:rPr>
          <w:lang w:val="en-GB"/>
          <w:rFonts/>
        </w:rPr>
        <w:t xml:space="preserve">Pasio 100 was designed for very precise balancing of rotors weighing up to 100 kg.</w:t>
      </w:r>
      <w:r>
        <w:rPr>
          <w:lang w:val="en-GB"/>
          <w:rFonts/>
        </w:rPr>
        <w:t xml:space="preserve"> </w:t>
      </w:r>
      <w:r>
        <w:rPr>
          <w:lang w:val="en-GB"/>
          <w:rFonts/>
        </w:rPr>
        <w:t xml:space="preserve">The device is ideal for industrial applications where high accuracy, measurement repeatability, safety and ease of use are required.</w:t>
      </w:r>
      <w:r>
        <w:rPr>
          <w:lang w:val="en-GB"/>
          <w:rFonts/>
        </w:rPr>
        <w:t xml:space="preserve"> </w:t>
      </w:r>
      <w:r>
        <w:rPr>
          <w:lang w:val="en-GB"/>
          <w:rFonts/>
        </w:rPr>
        <w:t xml:space="preserve">It can be used in serial production, repairs and maintenance departments.</w:t>
      </w:r>
    </w:p>
    <w:p w:rsidR="00390B4C" w:rsidRPr="005F0657" w:rsidRDefault="00FC2B57" w:rsidP="005F0657">
      <w:pPr>
        <w:rPr>
          <w:rFonts w:ascii="Arial" w:hAnsi="Arial" w:cs="Arial"/>
          <w:color w:val="1F497D"/>
          <w:lang w:val="en-GB"/>
        </w:rPr>
      </w:pPr>
      <w:r>
        <w:rPr>
          <w:i w:val="true"/>
          <w:lang w:val="en-GB"/>
          <w:rFonts/>
        </w:rPr>
        <w:t xml:space="preserve">At the ITM trade fair, we will also present the latest device for balancing in own bearings and vibration diagnostics, </w:t>
      </w:r>
      <w:r>
        <w:rPr>
          <w:b w:val="true"/>
          <w:i w:val="true"/>
          <w:lang w:val="en-GB"/>
          <w:rFonts/>
        </w:rPr>
        <w:t xml:space="preserve">SCHENCK SmartBalancer 4</w:t>
      </w:r>
      <w:r>
        <w:rPr>
          <w:i w:val="true"/>
          <w:lang w:val="en-GB"/>
          <w:rFonts/>
        </w:rPr>
        <w:t xml:space="preserve">, already awarded the MTP Gold Medal.</w:t>
      </w:r>
      <w:r>
        <w:rPr>
          <w:i w:val="true"/>
          <w:lang w:val="en-GB"/>
          <w:rFonts/>
        </w:rPr>
        <w:t xml:space="preserve">  Thanks to advanced measurement and diagnostic functions, the ability to perform measurements on up to 6 channels simultaneously and real-time data monitoring, Smart Balanacer 4 ensures fast and precise balancing, eliminating vibrations.</w:t>
      </w:r>
      <w:r>
        <w:rPr>
          <w:i w:val="true"/>
          <w:lang w:val="en-GB"/>
          <w:rFonts/>
        </w:rPr>
        <w:t xml:space="preserve"> </w:t>
      </w:r>
      <w:r>
        <w:rPr>
          <w:i w:val="true"/>
          <w:lang w:val="en-GB"/>
          <w:rFonts/>
        </w:rPr>
        <w:t xml:space="preserve">Smart Balancer 4 increases the efficiency and quality of work and allows you to minimise operating costs,</w:t>
      </w:r>
      <w:r>
        <w:rPr>
          <w:lang w:val="en-GB"/>
          <w:rFonts/>
        </w:rPr>
        <w:t xml:space="preserve"> explains Piotr Cimr, Branch Director of SCHENCK – RoTec Polska.</w:t>
      </w:r>
    </w:p>
    <w:p w:rsidR="00D30D7E" w:rsidRPr="008B3D71" w:rsidRDefault="00D30D7E" w:rsidP="008B3D71">
      <w:pPr>
        <w:spacing w:after="0" w:line="240" w:lineRule="auto"/>
        <w:jc w:val="both"/>
        <w:rPr>
          <w:rFonts w:eastAsia="Times New Roman" w:cstheme="minorHAnsi"/>
          <w:lang w:val="en-GB"/>
        </w:rPr>
      </w:pPr>
      <w:r>
        <w:rPr>
          <w:lang w:val="en-GB"/>
          <w:rFonts/>
        </w:rPr>
        <w:t xml:space="preserve">In the area of data management, the leader is </w:t>
      </w:r>
      <w:r w:rsidRPr="00490611">
        <w:rPr>
          <w:b/>
          <w:bCs/>
          <w:lang w:val="en-GB"/>
          <w:rFonts/>
        </w:rPr>
        <w:t xml:space="preserve">Monitor ERP</w:t>
      </w:r>
      <w:r>
        <w:rPr>
          <w:lang w:val="en-GB"/>
          <w:rFonts/>
        </w:rPr>
        <w:t xml:space="preserve">, a system created for manufacturing companies, developed since 1974 and currently used by over six thousand companies and three hundred thousand daily users around the world.</w:t>
      </w:r>
      <w:r>
        <w:rPr>
          <w:lang w:val="en-GB"/>
          <w:rFonts/>
        </w:rPr>
        <w:t xml:space="preserve"> </w:t>
      </w:r>
    </w:p>
    <w:p w:rsidR="00A624D3" w:rsidRPr="00B46F67" w:rsidRDefault="00A624D3" w:rsidP="008B3D71">
      <w:pPr>
        <w:spacing w:after="0" w:line="240" w:lineRule="auto"/>
        <w:jc w:val="both"/>
        <w:rPr>
          <w:rFonts w:eastAsia="Times New Roman" w:cstheme="minorHAnsi"/>
          <w:iCs/>
          <w:lang w:val="en-GB"/>
        </w:rPr>
      </w:pPr>
      <w:r>
        <w:rPr>
          <w:lang w:val="en-GB"/>
          <w:rFonts/>
        </w:rPr>
        <w:t xml:space="preserve">The advantages of standardising the system include faster implementation and smooth start-up without additional adaptations.</w:t>
      </w:r>
      <w:r>
        <w:rPr>
          <w:lang w:val="en-GB"/>
          <w:rFonts/>
        </w:rPr>
        <w:t xml:space="preserve"> </w:t>
      </w:r>
      <w:r>
        <w:rPr>
          <w:lang w:val="en-GB"/>
          <w:rFonts/>
        </w:rPr>
        <w:t xml:space="preserve">The MI Monitor function allows you to download data on starts, stops and the number of rejections in real time.</w:t>
      </w:r>
    </w:p>
    <w:p w:rsidR="00D30D7E" w:rsidRPr="008B3D71" w:rsidRDefault="00A624D3" w:rsidP="008B3D71">
      <w:pPr>
        <w:spacing w:after="0" w:line="240" w:lineRule="auto"/>
        <w:jc w:val="both"/>
      </w:pPr>
      <w:r>
        <w:rPr>
          <w:i w:val="true"/>
          <w:lang w:val="en-GB"/>
          <w:rFonts/>
        </w:rPr>
        <w:t xml:space="preserve">At the ITM trade fair, we will answer all questions about the system and the benefits of implementing Monitor ERP, share stories from current customers and conduct a practical demonstration of the system.</w:t>
      </w:r>
      <w:r>
        <w:rPr>
          <w:i w:val="true"/>
          <w:lang w:val="en-GB"/>
          <w:rFonts/>
        </w:rPr>
        <w:t xml:space="preserve"> </w:t>
      </w:r>
      <w:r>
        <w:rPr>
          <w:i w:val="true"/>
          <w:lang w:val="en-GB"/>
          <w:rFonts/>
        </w:rPr>
        <w:t xml:space="preserve">Our stand will also feature a robot showcasing the Machine Integration (MI Monitor) function, which provides a clear overview of machines, enabling downloading and tracking,</w:t>
      </w:r>
      <w:r>
        <w:rPr>
          <w:lang w:val="en-GB"/>
          <w:rFonts/>
        </w:rPr>
        <w:t xml:space="preserve"> announces Paweł Łuczak, Marketing &amp; Lead Operations Manager at Monitor ERP.</w:t>
      </w:r>
    </w:p>
    <w:p w:rsidR="004B77B2" w:rsidRPr="008B3D71" w:rsidRDefault="00D30D7E" w:rsidP="008B3D71">
      <w:pPr>
        <w:spacing w:after="0" w:line="240" w:lineRule="auto"/>
        <w:jc w:val="both"/>
        <w:outlineLvl w:val="2"/>
        <w:rPr>
          <w:rFonts w:eastAsia="Times New Roman" w:cstheme="minorHAnsi"/>
          <w:b/>
          <w:bCs/>
          <w:lang w:val="en-GB"/>
        </w:rPr>
      </w:pPr>
      <w:r>
        <w:rPr>
          <w:b w:val="true"/>
          <w:lang w:val="en-GB"/>
          <w:rFonts/>
        </w:rPr>
        <w:t xml:space="preserve">SURFEX: The Painting of Tomorrow</w:t>
      </w:r>
    </w:p>
    <w:p w:rsidR="00736512" w:rsidRPr="008B3D71" w:rsidRDefault="00736512" w:rsidP="008B3D71">
      <w:pPr>
        <w:spacing w:after="0" w:line="240" w:lineRule="auto"/>
        <w:jc w:val="both"/>
        <w:outlineLvl w:val="2"/>
        <w:rPr>
          <w:rFonts w:eastAsia="Times New Roman" w:cstheme="minorHAnsi"/>
          <w:b/>
          <w:bCs/>
          <w:lang w:val="en-GB"/>
        </w:rPr>
      </w:pPr>
      <w:r>
        <w:rPr>
          <w:lang w:val="en-GB"/>
          <w:rFonts/>
        </w:rPr>
        <w:t xml:space="preserve">At the SURFEX exhibition, </w:t>
      </w:r>
      <w:r w:rsidR="00B46F67" w:rsidRPr="00490611">
        <w:rPr>
          <w:b/>
          <w:bCs/>
          <w:lang w:val="en-GB"/>
          <w:rFonts/>
        </w:rPr>
        <w:t xml:space="preserve">Ecoline</w:t>
      </w:r>
      <w:r>
        <w:rPr>
          <w:lang w:val="en-GB"/>
          <w:rFonts/>
        </w:rPr>
        <w:t xml:space="preserve"> will prove that a modern paint shop is an intelligent and fully digitalised organism.</w:t>
      </w:r>
      <w:r>
        <w:rPr>
          <w:lang w:val="en-GB"/>
          <w:rFonts/>
        </w:rPr>
        <w:t xml:space="preserve"> </w:t>
      </w:r>
      <w:r>
        <w:rPr>
          <w:lang w:val="en-GB"/>
          <w:rFonts/>
        </w:rPr>
        <w:t xml:space="preserve">The main novelty at this year's exhibition are plastic surface preparation tunnels—exceptionally light, durable and easy to install.</w:t>
      </w:r>
      <w:r>
        <w:rPr>
          <w:lang w:val="en-GB"/>
          <w:rFonts/>
        </w:rPr>
        <w:t xml:space="preserve"> </w:t>
      </w:r>
      <w:r>
        <w:rPr>
          <w:lang w:val="en-GB"/>
          <w:rFonts/>
        </w:rPr>
        <w:t xml:space="preserve">At the same time, the company places emphasis on advanced analytics, presenting a predictive module in data monitoring systems.</w:t>
      </w:r>
      <w:r>
        <w:rPr>
          <w:lang w:val="en-GB"/>
          <w:rFonts/>
        </w:rPr>
        <w:t xml:space="preserve"> </w:t>
      </w:r>
      <w:r>
        <w:rPr>
          <w:lang w:val="en-GB"/>
          <w:rFonts/>
        </w:rPr>
        <w:t xml:space="preserve">Thanks to it, it is possible to intelligently predict the behaviour of the painting line, which means optimising production and effectively reducing costly downtime.</w:t>
      </w:r>
      <w:r>
        <w:rPr>
          <w:lang w:val="en-GB"/>
          <w:rFonts/>
        </w:rPr>
        <w:t xml:space="preserve"> </w:t>
      </w:r>
      <w:r>
        <w:rPr>
          <w:lang w:val="en-GB"/>
          <w:rFonts/>
        </w:rPr>
        <w:t xml:space="preserve">Visitors to the Ecoline stand can expect a rich programme of demonstrations and workshops on the practical use of data analysis in everyday production and modern powder coating technologies.</w:t>
      </w:r>
      <w:r>
        <w:rPr>
          <w:lang w:val="en-GB"/>
          <w:rFonts/>
        </w:rPr>
        <w:t xml:space="preserve"> </w:t>
      </w:r>
      <w:r>
        <w:rPr>
          <w:lang w:val="en-GB"/>
          <w:rFonts/>
        </w:rPr>
        <w:t xml:space="preserve">The company's experts will present specific examples of industrial implementations integrating painting robots and intelligent control systems.</w:t>
      </w:r>
      <w:r>
        <w:rPr>
          <w:lang w:val="en-GB"/>
          <w:rFonts/>
        </w:rPr>
        <w:t xml:space="preserve"> </w:t>
      </w:r>
      <w:r>
        <w:rPr>
          <w:lang w:val="en-GB"/>
          <w:rFonts/>
        </w:rPr>
        <w:t xml:space="preserve">The entire offer fits perfectly into the strongest industry trends: automation, digitisation and the use of artificial intelligence (AI) to make better technological decisions and forecast service needs.</w:t>
      </w:r>
    </w:p>
    <w:p w:rsidR="00D30D7E" w:rsidRPr="008B3D71" w:rsidRDefault="004B77B2" w:rsidP="008B3D71">
      <w:pPr>
        <w:spacing w:after="0" w:line="240" w:lineRule="auto"/>
        <w:jc w:val="both"/>
        <w:outlineLvl w:val="2"/>
        <w:rPr>
          <w:rFonts w:eastAsia="Times New Roman" w:cstheme="minorHAnsi"/>
          <w:bCs/>
          <w:lang w:val="en-GB"/>
        </w:rPr>
      </w:pPr>
      <w:r>
        <w:rPr>
          <w:i w:val="true"/>
          <w:lang w:val="en-GB"/>
          <w:rFonts/>
        </w:rPr>
        <w:t xml:space="preserve">Our solutions not only respond to current market needs, but also exceed expectations, supporting the digital development of the industry.</w:t>
      </w:r>
      <w:r>
        <w:rPr>
          <w:i w:val="true"/>
          <w:lang w:val="en-GB"/>
          <w:rFonts/>
        </w:rPr>
        <w:t xml:space="preserve"> </w:t>
      </w:r>
      <w:r>
        <w:rPr>
          <w:i w:val="true"/>
          <w:lang w:val="en-GB"/>
          <w:rFonts/>
        </w:rPr>
        <w:t xml:space="preserve">We develop tools that help both monitor processes and fully optimise them.</w:t>
      </w:r>
      <w:r>
        <w:rPr>
          <w:i w:val="true"/>
          <w:lang w:val="en-GB"/>
          <w:rFonts/>
        </w:rPr>
        <w:t xml:space="preserve"> </w:t>
      </w:r>
      <w:r>
        <w:rPr>
          <w:i w:val="true"/>
          <w:lang w:val="en-GB"/>
          <w:rFonts/>
        </w:rPr>
        <w:t xml:space="preserve">An important pillar of our activities is also industry education, including through organising the Modern Painting Technologies Forum.</w:t>
      </w:r>
      <w:r>
        <w:rPr>
          <w:i w:val="true"/>
          <w:lang w:val="en-GB"/>
          <w:rFonts/>
        </w:rPr>
        <w:t xml:space="preserve"> </w:t>
      </w:r>
      <w:r>
        <w:rPr>
          <w:i w:val="true"/>
          <w:lang w:val="en-GB"/>
          <w:rFonts/>
        </w:rPr>
        <w:t xml:space="preserve">It is this broad perspective and real support for customer development that distinguishes us as a technology partner,</w:t>
      </w:r>
      <w:r>
        <w:rPr>
          <w:lang w:val="en-GB"/>
          <w:rFonts/>
        </w:rPr>
        <w:t xml:space="preserve"> emphasises Marcin Borowicz from Ecoline.</w:t>
      </w:r>
    </w:p>
    <w:p w:rsidR="00EB3DDB" w:rsidRPr="008B3D71" w:rsidRDefault="00EB3DDB" w:rsidP="008B3D71">
      <w:pPr>
        <w:spacing w:after="0" w:line="240" w:lineRule="auto"/>
        <w:jc w:val="both"/>
        <w:rPr>
          <w:rFonts w:eastAsia="Times New Roman" w:cstheme="minorHAnsi"/>
          <w:b/>
          <w:lang w:val="en-GB"/>
        </w:rPr>
      </w:pPr>
      <w:r>
        <w:rPr>
          <w:b w:val="true"/>
          <w:lang w:val="en-GB"/>
          <w:rFonts/>
        </w:rPr>
        <w:t xml:space="preserve">A New Dimension of Manufacturing: 3D Printing and Metrology at the Service of Production</w:t>
      </w:r>
    </w:p>
    <w:p w:rsidR="00EB3DDB" w:rsidRDefault="00EB3DDB" w:rsidP="008B3D71">
      <w:pPr>
        <w:spacing w:after="0" w:line="240" w:lineRule="auto"/>
        <w:jc w:val="both"/>
        <w:rPr>
          <w:rFonts w:eastAsia="Times New Roman" w:cstheme="minorHAnsi"/>
          <w:lang w:val="en-GB"/>
        </w:rPr>
      </w:pPr>
      <w:r>
        <w:rPr>
          <w:lang w:val="en-GB"/>
          <w:rFonts/>
        </w:rPr>
        <w:t xml:space="preserve">3D printing at the ITM trade fair is no longer just a prototyping method, but becomes a fully-fledged production link.</w:t>
      </w:r>
      <w:r>
        <w:rPr>
          <w:lang w:val="en-GB"/>
          <w:rFonts/>
        </w:rPr>
        <w:t xml:space="preserve"> </w:t>
      </w:r>
      <w:r w:rsidRPr="00490611">
        <w:rPr>
          <w:b/>
          <w:lang w:val="en-GB"/>
          <w:rFonts/>
        </w:rPr>
        <w:t xml:space="preserve">Cadxpert</w:t>
      </w:r>
      <w:r>
        <w:rPr>
          <w:lang w:val="en-GB"/>
          <w:rFonts/>
        </w:rPr>
        <w:t xml:space="preserve"> will present the full spectrum of modern additive technologies in Poznań—from desktop solutions ideal for the SME sector to systems for mass production in the halls of the largest enterprises.</w:t>
      </w:r>
      <w:r>
        <w:rPr>
          <w:lang w:val="en-GB"/>
          <w:rFonts/>
        </w:rPr>
        <w:t xml:space="preserve"> </w:t>
      </w:r>
      <w:r>
        <w:rPr>
          <w:lang w:val="en-GB"/>
          <w:rFonts/>
        </w:rPr>
        <w:t xml:space="preserve">At the stand, you will be able to see in action, among others, the Formlabs Fuse 1+ 30W powder-based 3D printing machine, the ultra-fast Formlabs Form 4 resin printer, and the reliable Stratasys F123 series FDM machines.</w:t>
      </w:r>
      <w:r>
        <w:rPr>
          <w:lang w:val="en-GB"/>
          <w:rFonts/>
        </w:rPr>
        <w:t xml:space="preserve"> </w:t>
      </w:r>
      <w:r>
        <w:rPr>
          <w:lang w:val="en-GB"/>
          <w:rFonts/>
        </w:rPr>
        <w:t xml:space="preserve">An important point of the exhibition will be 3D metal printing (SLM) and modern metrology based on Shining 3D scanners, which is revolutionising quality control.</w:t>
      </w:r>
      <w:r>
        <w:rPr>
          <w:lang w:val="en-GB"/>
          <w:rFonts/>
        </w:rPr>
        <w:t xml:space="preserve"> </w:t>
      </w:r>
      <w:r>
        <w:rPr>
          <w:lang w:val="en-GB"/>
          <w:rFonts/>
        </w:rPr>
        <w:t xml:space="preserve">Visitors will be able to hold finished parts and test their mechanical properties, learning about the potential of rapid tooling in maintenance, where printed tooling is increasingly replacing traditional methods. </w:t>
      </w:r>
      <w:r>
        <w:rPr>
          <w:i w:val="true"/>
          <w:lang w:val="en-GB"/>
          <w:rFonts/>
        </w:rPr>
        <w:t xml:space="preserve">We will showcase devices ranging from desktop solutions to mass production.</w:t>
      </w:r>
      <w:r>
        <w:rPr>
          <w:i w:val="true"/>
          <w:lang w:val="en-GB"/>
          <w:rFonts/>
        </w:rPr>
        <w:t xml:space="preserve"> </w:t>
      </w:r>
      <w:r>
        <w:rPr>
          <w:i w:val="true"/>
          <w:lang w:val="en-GB"/>
          <w:rFonts/>
        </w:rPr>
        <w:t xml:space="preserve">Our offer reflects market trends, such as the development of metal printing on BLT machines and the growing importance of high-speed metrology.</w:t>
      </w:r>
      <w:r>
        <w:rPr>
          <w:i w:val="true"/>
          <w:lang w:val="en-GB"/>
          <w:rFonts/>
        </w:rPr>
        <w:t xml:space="preserve"> </w:t>
      </w:r>
      <w:r>
        <w:rPr>
          <w:i w:val="true"/>
          <w:lang w:val="en-GB"/>
          <w:rFonts/>
        </w:rPr>
        <w:t xml:space="preserve">Our advice is based on real case studies from our daily work as a distributor and service provider for market leaders such as Michelin, but also smaller companies from the SME sector.</w:t>
      </w:r>
      <w:r>
        <w:rPr>
          <w:i w:val="true"/>
          <w:lang w:val="en-GB"/>
          <w:rFonts/>
        </w:rPr>
        <w:t xml:space="preserve"> </w:t>
      </w:r>
      <w:r>
        <w:rPr>
          <w:i w:val="true"/>
          <w:lang w:val="en-GB"/>
          <w:rFonts/>
        </w:rPr>
        <w:t xml:space="preserve">We invite you to live demonstrations of the Form 4 and Stratasys F370 machines in action, </w:t>
      </w:r>
      <w:r>
        <w:rPr>
          <w:lang w:val="en-GB"/>
          <w:rFonts/>
        </w:rPr>
        <w:t xml:space="preserve">announce Piotr Gurga and Maciej Dukat, CEOs of Cadxpert.</w:t>
      </w:r>
    </w:p>
    <w:p w:rsidR="006C6A6B" w:rsidRPr="008B3D71" w:rsidRDefault="006C6A6B" w:rsidP="008B3D71">
      <w:pPr>
        <w:spacing w:after="0" w:line="240" w:lineRule="auto"/>
        <w:jc w:val="both"/>
        <w:rPr>
          <w:rFonts w:eastAsia="Times New Roman" w:cstheme="minorHAnsi"/>
          <w:lang w:val="en-GB"/>
        </w:rPr>
      </w:pPr>
    </w:p>
    <w:p w:rsidR="00EB3DDB" w:rsidRPr="00FC65C8" w:rsidRDefault="00EB3DDB" w:rsidP="008B3D71">
      <w:pPr>
        <w:spacing w:after="0" w:line="240" w:lineRule="auto"/>
        <w:jc w:val="both"/>
        <w:rPr>
          <w:rFonts w:eastAsia="Times New Roman" w:cstheme="minorHAnsi"/>
          <w:lang w:val="en-GB"/>
        </w:rPr>
      </w:pPr>
      <w:r>
        <w:rPr>
          <w:lang w:val="en-GB"/>
          <w:rFonts/>
        </w:rPr>
        <w:t xml:space="preserve">The presented technologies are only part of the wide range of innovations that will be presented by exhibitors during the upcoming edition of ITM INDUSTRY EUROPE.</w:t>
      </w:r>
      <w:r>
        <w:rPr>
          <w:lang w:val="en-GB"/>
          <w:rFonts/>
        </w:rPr>
        <w:t xml:space="preserve"> </w:t>
      </w:r>
      <w:r>
        <w:rPr>
          <w:lang w:val="en-GB"/>
          <w:rFonts/>
        </w:rPr>
        <w:t xml:space="preserve">Many companies choose to reserve the details of their most important premieres until the official opening day of the exhibition, which makes a visit to Poznań essential for professionals planning investments.</w:t>
      </w:r>
    </w:p>
    <w:p w:rsidR="00496026" w:rsidRPr="008B3D71" w:rsidRDefault="00496026" w:rsidP="008B3D71">
      <w:pPr>
        <w:spacing w:after="0" w:line="240" w:lineRule="auto"/>
        <w:jc w:val="both"/>
        <w:rPr>
          <w:rFonts w:eastAsia="Times New Roman" w:cstheme="minorHAnsi"/>
          <w:lang w:val="en-GB"/>
        </w:rPr>
      </w:pPr>
    </w:p>
    <w:p w:rsidR="00496026" w:rsidRPr="008B3D71" w:rsidRDefault="00496026" w:rsidP="008B3D71">
      <w:pPr>
        <w:spacing w:after="0" w:line="240" w:lineRule="auto"/>
        <w:jc w:val="both"/>
        <w:rPr>
          <w:b/>
          <w:lang w:val="en-GB"/>
          <w:rFonts/>
        </w:rPr>
      </w:pPr>
      <w:r>
        <w:rPr>
          <w:b w:val="true"/>
          <w:lang w:val="en-GB"/>
          <w:rFonts/>
        </w:rPr>
        <w:t xml:space="preserve">ITM INDUSTRY EUROPE will be held on 26-29.05.2026 on the fairgrounds of MTP Poznań Expo.</w:t>
      </w:r>
      <w:r>
        <w:rPr>
          <w:b w:val="true"/>
          <w:lang w:val="en-GB"/>
          <w:rFonts/>
        </w:rPr>
        <w:t xml:space="preserve"> </w:t>
      </w:r>
      <w:r>
        <w:rPr>
          <w:b w:val="true"/>
          <w:lang w:val="en-GB"/>
          <w:rFonts/>
        </w:rPr>
        <w:t xml:space="preserve">The exhibition of the Modernlog, Subcontracting and European Science Fair trade fairs will be available simultaneously.</w:t>
      </w:r>
      <w:r>
        <w:rPr>
          <w:b w:val="true"/>
          <w:lang w:val="en-GB"/>
          <w:rFonts/>
        </w:rPr>
        <w:t xml:space="preserve"> </w:t>
      </w:r>
    </w:p>
    <w:p w:rsidR="00496026" w:rsidRPr="008B3D71" w:rsidRDefault="00496026" w:rsidP="008B3D71">
      <w:pPr>
        <w:spacing w:after="0" w:line="240" w:lineRule="auto"/>
        <w:jc w:val="both"/>
        <w:rPr>
          <w:rFonts w:eastAsia="Times New Roman" w:cstheme="minorHAnsi"/>
          <w:lang w:val="en-GB"/>
        </w:rPr>
      </w:pPr>
      <w:r>
        <w:rPr>
          <w:b w:val="true"/>
          <w:lang w:val="en-GB"/>
          <w:rFonts/>
        </w:rPr>
        <w:t xml:space="preserve">More information: </w:t>
      </w:r>
      <w:r w:rsidRPr="008B3D71">
        <w:rPr>
          <w:lang w:val="en-GB"/>
          <w:rFonts/>
        </w:rPr>
        <w:t xml:space="preserve">www.itm-europe.pl</w:t>
      </w:r>
    </w:p>
    <w:p w:rsidR="00496026" w:rsidRPr="008B3D71" w:rsidRDefault="00496026" w:rsidP="008B3D71">
      <w:pPr>
        <w:spacing w:after="0" w:line="240" w:lineRule="auto"/>
        <w:jc w:val="both"/>
        <w:rPr>
          <w:rFonts w:eastAsia="Times New Roman" w:cstheme="minorHAnsi"/>
          <w:lang w:val="en-GB"/>
        </w:rPr>
      </w:pPr>
    </w:p>
    <w:sectPr w:rsidR="00496026" w:rsidRPr="008B3D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323"/>
    <w:rsid w:val="00023381"/>
    <w:rsid w:val="002162D0"/>
    <w:rsid w:val="00254A0A"/>
    <w:rsid w:val="00390B4C"/>
    <w:rsid w:val="00490611"/>
    <w:rsid w:val="00496026"/>
    <w:rsid w:val="004B77B2"/>
    <w:rsid w:val="004F24C9"/>
    <w:rsid w:val="005F0657"/>
    <w:rsid w:val="006C6A6B"/>
    <w:rsid w:val="00736512"/>
    <w:rsid w:val="0078145A"/>
    <w:rsid w:val="00841666"/>
    <w:rsid w:val="008B3D71"/>
    <w:rsid w:val="008E1DFE"/>
    <w:rsid w:val="009D6F72"/>
    <w:rsid w:val="00A13864"/>
    <w:rsid w:val="00A624D3"/>
    <w:rsid w:val="00B46F67"/>
    <w:rsid w:val="00C36313"/>
    <w:rsid w:val="00C67766"/>
    <w:rsid w:val="00CB1323"/>
    <w:rsid w:val="00CD1214"/>
    <w:rsid w:val="00D30D7E"/>
    <w:rsid w:val="00D32A7E"/>
    <w:rsid w:val="00DE1B08"/>
    <w:rsid w:val="00E14B74"/>
    <w:rsid w:val="00EB3DDB"/>
    <w:rsid w:val="00EC52D7"/>
    <w:rsid w:val="00F84BC8"/>
    <w:rsid w:val="00FC2B57"/>
    <w:rsid w:val="00FC6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872E2"/>
  <w15:chartTrackingRefBased/>
  <w15:docId w15:val="{8B09F28F-FDDE-4D0D-B9FA-E5271324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90B4C"/>
    <w:rPr>
      <w:color w:val="0563C1"/>
      <w:u w:val="single"/>
    </w:rPr>
  </w:style>
  <w:style w:type="paragraph" w:styleId="Tekstdymka">
    <w:name w:val="Balloon Text"/>
    <w:basedOn w:val="Normalny"/>
    <w:link w:val="TekstdymkaZnak"/>
    <w:uiPriority w:val="99"/>
    <w:semiHidden/>
    <w:unhideWhenUsed/>
    <w:rsid w:val="00B46F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6F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04032">
      <w:bodyDiv w:val="1"/>
      <w:marLeft w:val="0"/>
      <w:marRight w:val="0"/>
      <w:marTop w:val="0"/>
      <w:marBottom w:val="0"/>
      <w:divBdr>
        <w:top w:val="none" w:sz="0" w:space="0" w:color="auto"/>
        <w:left w:val="none" w:sz="0" w:space="0" w:color="auto"/>
        <w:bottom w:val="none" w:sz="0" w:space="0" w:color="auto"/>
        <w:right w:val="none" w:sz="0" w:space="0" w:color="auto"/>
      </w:divBdr>
    </w:div>
    <w:div w:id="220210402">
      <w:bodyDiv w:val="1"/>
      <w:marLeft w:val="0"/>
      <w:marRight w:val="0"/>
      <w:marTop w:val="0"/>
      <w:marBottom w:val="0"/>
      <w:divBdr>
        <w:top w:val="none" w:sz="0" w:space="0" w:color="auto"/>
        <w:left w:val="none" w:sz="0" w:space="0" w:color="auto"/>
        <w:bottom w:val="none" w:sz="0" w:space="0" w:color="auto"/>
        <w:right w:val="none" w:sz="0" w:space="0" w:color="auto"/>
      </w:divBdr>
      <w:divsChild>
        <w:div w:id="1457530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023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201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590916">
          <w:blockQuote w:val="1"/>
          <w:marLeft w:val="720"/>
          <w:marRight w:val="720"/>
          <w:marTop w:val="100"/>
          <w:marBottom w:val="100"/>
          <w:divBdr>
            <w:top w:val="none" w:sz="0" w:space="0" w:color="auto"/>
            <w:left w:val="none" w:sz="0" w:space="0" w:color="auto"/>
            <w:bottom w:val="none" w:sz="0" w:space="0" w:color="auto"/>
            <w:right w:val="none" w:sz="0" w:space="0" w:color="auto"/>
          </w:divBdr>
        </w:div>
        <w:div w:id="574358318">
          <w:blockQuote w:val="1"/>
          <w:marLeft w:val="720"/>
          <w:marRight w:val="720"/>
          <w:marTop w:val="100"/>
          <w:marBottom w:val="100"/>
          <w:divBdr>
            <w:top w:val="none" w:sz="0" w:space="0" w:color="auto"/>
            <w:left w:val="none" w:sz="0" w:space="0" w:color="auto"/>
            <w:bottom w:val="none" w:sz="0" w:space="0" w:color="auto"/>
            <w:right w:val="none" w:sz="0" w:space="0" w:color="auto"/>
          </w:divBdr>
        </w:div>
        <w:div w:id="307396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141074">
      <w:bodyDiv w:val="1"/>
      <w:marLeft w:val="0"/>
      <w:marRight w:val="0"/>
      <w:marTop w:val="0"/>
      <w:marBottom w:val="0"/>
      <w:divBdr>
        <w:top w:val="none" w:sz="0" w:space="0" w:color="auto"/>
        <w:left w:val="none" w:sz="0" w:space="0" w:color="auto"/>
        <w:bottom w:val="none" w:sz="0" w:space="0" w:color="auto"/>
        <w:right w:val="none" w:sz="0" w:space="0" w:color="auto"/>
      </w:divBdr>
    </w:div>
    <w:div w:id="107624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1587</Words>
  <Characters>9524</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Gosiewska</dc:creator>
  <cp:keywords/>
  <dc:description/>
  <cp:lastModifiedBy>Ewa Gosiewska</cp:lastModifiedBy>
  <cp:revision>2</cp:revision>
  <dcterms:created xsi:type="dcterms:W3CDTF">2026-02-10T12:27:00Z</dcterms:created>
  <dcterms:modified xsi:type="dcterms:W3CDTF">2026-02-10T12:27:00Z</dcterms:modified>
</cp:coreProperties>
</file>